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727F2" w14:textId="23F0F1E3" w:rsidR="005678E9" w:rsidRDefault="00326FA7" w:rsidP="00326FA7">
      <w:pPr>
        <w:shd w:val="clear" w:color="auto" w:fill="FFFFFF"/>
        <w:jc w:val="center"/>
        <w:rPr>
          <w:b/>
          <w:color w:val="000000"/>
          <w:sz w:val="24"/>
          <w:szCs w:val="24"/>
        </w:rPr>
      </w:pPr>
      <w:r w:rsidRPr="00803A90">
        <w:rPr>
          <w:b/>
          <w:color w:val="000000"/>
          <w:sz w:val="24"/>
          <w:szCs w:val="24"/>
        </w:rPr>
        <w:t xml:space="preserve">Договор № </w:t>
      </w:r>
      <w:r w:rsidR="00305D92">
        <w:rPr>
          <w:b/>
          <w:color w:val="000000"/>
          <w:sz w:val="24"/>
          <w:szCs w:val="24"/>
        </w:rPr>
        <w:t>001</w:t>
      </w:r>
      <w:r w:rsidR="00C81850">
        <w:rPr>
          <w:b/>
          <w:color w:val="000000"/>
          <w:sz w:val="24"/>
          <w:szCs w:val="24"/>
        </w:rPr>
        <w:t>-</w:t>
      </w:r>
      <w:r w:rsidR="004B484E">
        <w:rPr>
          <w:b/>
          <w:color w:val="000000"/>
          <w:sz w:val="24"/>
          <w:szCs w:val="24"/>
        </w:rPr>
        <w:t>Б</w:t>
      </w:r>
    </w:p>
    <w:p w14:paraId="6D7C65D5" w14:textId="69161D2C" w:rsidR="004B484E" w:rsidRPr="00C37270" w:rsidRDefault="004B484E" w:rsidP="00326FA7">
      <w:pPr>
        <w:shd w:val="clear" w:color="auto" w:fill="FFFFFF"/>
        <w:jc w:val="center"/>
        <w:rPr>
          <w:b/>
          <w:color w:val="000000"/>
          <w:sz w:val="24"/>
          <w:szCs w:val="24"/>
        </w:rPr>
      </w:pPr>
      <w:r w:rsidRPr="004B484E">
        <w:rPr>
          <w:b/>
          <w:color w:val="000000"/>
          <w:sz w:val="24"/>
          <w:szCs w:val="24"/>
        </w:rPr>
        <w:t>ОКАЗАНИЯ ПЛАТНЫХ ОБРАЗОВАТЕЛЬНЫХ УСЛУГ</w:t>
      </w:r>
    </w:p>
    <w:p w14:paraId="7D3443E1" w14:textId="1A4A4B1B" w:rsidR="00912312" w:rsidRPr="00803A90" w:rsidRDefault="00803A90" w:rsidP="00940CC4">
      <w:pPr>
        <w:shd w:val="clear" w:color="auto" w:fill="FFFFFF"/>
        <w:jc w:val="both"/>
        <w:rPr>
          <w:sz w:val="24"/>
          <w:szCs w:val="24"/>
        </w:rPr>
      </w:pPr>
      <w:r>
        <w:rPr>
          <w:color w:val="000000"/>
          <w:sz w:val="24"/>
          <w:szCs w:val="24"/>
        </w:rPr>
        <w:t>г.</w:t>
      </w:r>
      <w:r w:rsidR="00014C66">
        <w:rPr>
          <w:color w:val="000000"/>
          <w:sz w:val="24"/>
          <w:szCs w:val="24"/>
        </w:rPr>
        <w:t xml:space="preserve"> </w:t>
      </w:r>
      <w:r w:rsidR="00305D92">
        <w:rPr>
          <w:color w:val="000000"/>
          <w:sz w:val="24"/>
          <w:szCs w:val="24"/>
        </w:rPr>
        <w:t>Казань</w:t>
      </w:r>
      <w:r w:rsidR="009B1828">
        <w:rPr>
          <w:color w:val="000000"/>
          <w:sz w:val="24"/>
          <w:szCs w:val="24"/>
        </w:rPr>
        <w:tab/>
      </w:r>
      <w:r w:rsidR="009B1828">
        <w:rPr>
          <w:color w:val="000000"/>
          <w:sz w:val="24"/>
          <w:szCs w:val="24"/>
        </w:rPr>
        <w:tab/>
      </w:r>
      <w:r w:rsidR="009B1828">
        <w:rPr>
          <w:color w:val="000000"/>
          <w:sz w:val="24"/>
          <w:szCs w:val="24"/>
        </w:rPr>
        <w:tab/>
      </w:r>
      <w:r w:rsidR="009B1828">
        <w:rPr>
          <w:color w:val="000000"/>
          <w:sz w:val="24"/>
          <w:szCs w:val="24"/>
        </w:rPr>
        <w:tab/>
      </w:r>
      <w:r w:rsidR="009B1828">
        <w:rPr>
          <w:color w:val="000000"/>
          <w:sz w:val="24"/>
          <w:szCs w:val="24"/>
        </w:rPr>
        <w:tab/>
      </w:r>
      <w:r w:rsidR="009B1828">
        <w:rPr>
          <w:color w:val="000000"/>
          <w:sz w:val="24"/>
          <w:szCs w:val="24"/>
        </w:rPr>
        <w:tab/>
      </w:r>
      <w:r w:rsidR="009B1828">
        <w:rPr>
          <w:color w:val="000000"/>
          <w:sz w:val="24"/>
          <w:szCs w:val="24"/>
        </w:rPr>
        <w:tab/>
      </w:r>
      <w:r w:rsidR="00AB33D8">
        <w:rPr>
          <w:color w:val="000000"/>
          <w:sz w:val="24"/>
          <w:szCs w:val="24"/>
        </w:rPr>
        <w:t xml:space="preserve">       </w:t>
      </w:r>
      <w:r w:rsidR="00246A30">
        <w:rPr>
          <w:color w:val="000000"/>
          <w:sz w:val="24"/>
          <w:szCs w:val="24"/>
        </w:rPr>
        <w:t xml:space="preserve">      </w:t>
      </w:r>
      <w:r w:rsidR="00F00CAC">
        <w:rPr>
          <w:color w:val="000000"/>
          <w:sz w:val="24"/>
          <w:szCs w:val="24"/>
        </w:rPr>
        <w:t xml:space="preserve">         «</w:t>
      </w:r>
      <w:r w:rsidR="00E444D6">
        <w:rPr>
          <w:color w:val="000000"/>
          <w:sz w:val="24"/>
          <w:szCs w:val="24"/>
        </w:rPr>
        <w:t>__</w:t>
      </w:r>
      <w:r w:rsidR="00B6166D">
        <w:rPr>
          <w:color w:val="000000"/>
          <w:sz w:val="24"/>
          <w:szCs w:val="24"/>
        </w:rPr>
        <w:t>»</w:t>
      </w:r>
      <w:r w:rsidR="00014C66">
        <w:rPr>
          <w:color w:val="000000"/>
          <w:sz w:val="24"/>
          <w:szCs w:val="24"/>
        </w:rPr>
        <w:t xml:space="preserve"> </w:t>
      </w:r>
      <w:r w:rsidR="00C44B18">
        <w:rPr>
          <w:color w:val="000000"/>
          <w:sz w:val="24"/>
          <w:szCs w:val="24"/>
        </w:rPr>
        <w:t xml:space="preserve"> </w:t>
      </w:r>
      <w:r w:rsidR="00E444D6">
        <w:rPr>
          <w:color w:val="000000"/>
          <w:sz w:val="24"/>
          <w:szCs w:val="24"/>
        </w:rPr>
        <w:t>_______</w:t>
      </w:r>
      <w:r w:rsidR="00BA3E02">
        <w:rPr>
          <w:color w:val="000000"/>
          <w:sz w:val="24"/>
          <w:szCs w:val="24"/>
        </w:rPr>
        <w:t xml:space="preserve"> </w:t>
      </w:r>
      <w:r w:rsidR="001075F0" w:rsidRPr="00803A90">
        <w:rPr>
          <w:color w:val="000000"/>
          <w:sz w:val="24"/>
          <w:szCs w:val="24"/>
        </w:rPr>
        <w:t>20</w:t>
      </w:r>
      <w:r w:rsidR="00206081">
        <w:rPr>
          <w:color w:val="000000"/>
          <w:sz w:val="24"/>
          <w:szCs w:val="24"/>
        </w:rPr>
        <w:t>2</w:t>
      </w:r>
      <w:r w:rsidR="00E444D6">
        <w:rPr>
          <w:color w:val="000000"/>
          <w:sz w:val="24"/>
          <w:szCs w:val="24"/>
        </w:rPr>
        <w:t>3</w:t>
      </w:r>
      <w:r w:rsidR="00326FA7" w:rsidRPr="00803A90">
        <w:rPr>
          <w:color w:val="000000"/>
          <w:sz w:val="24"/>
          <w:szCs w:val="24"/>
        </w:rPr>
        <w:t xml:space="preserve"> г.</w:t>
      </w:r>
    </w:p>
    <w:p w14:paraId="591D0E31" w14:textId="77777777" w:rsidR="0034685B" w:rsidRDefault="0034685B" w:rsidP="0078605D">
      <w:pPr>
        <w:shd w:val="clear" w:color="auto" w:fill="FFFFFF"/>
        <w:jc w:val="both"/>
        <w:rPr>
          <w:b/>
          <w:color w:val="000000"/>
          <w:sz w:val="24"/>
          <w:szCs w:val="24"/>
        </w:rPr>
      </w:pPr>
    </w:p>
    <w:p w14:paraId="7B723D66" w14:textId="725FDF8D" w:rsidR="004B484E" w:rsidRPr="004B484E" w:rsidRDefault="00E444D6" w:rsidP="004B484E">
      <w:pPr>
        <w:widowControl/>
        <w:autoSpaceDE/>
        <w:autoSpaceDN/>
        <w:adjustRightInd/>
        <w:ind w:left="-150" w:right="-30" w:firstLine="858"/>
        <w:jc w:val="both"/>
        <w:rPr>
          <w:sz w:val="22"/>
          <w:szCs w:val="22"/>
          <w:lang w:eastAsia="ar-SA"/>
        </w:rPr>
      </w:pPr>
      <w:r w:rsidRPr="007959CD">
        <w:rPr>
          <w:rFonts w:eastAsia="Calibri"/>
          <w:b/>
          <w:color w:val="000000" w:themeColor="text1"/>
          <w:sz w:val="23"/>
          <w:szCs w:val="23"/>
          <w:lang w:eastAsia="en-US"/>
        </w:rPr>
        <w:t>ОБЩЕСТВО С ОГРАНИЧЕННОЙ ОТВЕТСТВЕННОСТЬЮ «</w:t>
      </w:r>
      <w:r>
        <w:rPr>
          <w:rFonts w:eastAsia="Calibri"/>
          <w:b/>
          <w:color w:val="000000" w:themeColor="text1"/>
          <w:sz w:val="23"/>
          <w:szCs w:val="23"/>
          <w:lang w:eastAsia="en-US"/>
        </w:rPr>
        <w:t>ВИЛЛИС</w:t>
      </w:r>
      <w:r w:rsidRPr="007959CD">
        <w:rPr>
          <w:rFonts w:eastAsia="Calibri"/>
          <w:b/>
          <w:color w:val="000000" w:themeColor="text1"/>
          <w:sz w:val="23"/>
          <w:szCs w:val="23"/>
          <w:lang w:eastAsia="en-US"/>
        </w:rPr>
        <w:t xml:space="preserve">», </w:t>
      </w:r>
      <w:r w:rsidRPr="007959CD">
        <w:rPr>
          <w:rFonts w:eastAsia="Calibri"/>
          <w:color w:val="000000" w:themeColor="text1"/>
          <w:sz w:val="23"/>
          <w:szCs w:val="23"/>
          <w:lang w:eastAsia="en-US"/>
        </w:rPr>
        <w:t xml:space="preserve">именуемое в дальнейшем «Исполнитель», в лице </w:t>
      </w:r>
      <w:r>
        <w:rPr>
          <w:rFonts w:eastAsia="Calibri"/>
          <w:color w:val="000000" w:themeColor="text1"/>
          <w:sz w:val="23"/>
          <w:szCs w:val="23"/>
          <w:lang w:eastAsia="en-US"/>
        </w:rPr>
        <w:t>генерального директора Минатдинова Альберта Олеговича</w:t>
      </w:r>
      <w:r w:rsidRPr="007959CD">
        <w:rPr>
          <w:rFonts w:eastAsia="Calibri"/>
          <w:color w:val="000000" w:themeColor="text1"/>
          <w:sz w:val="23"/>
          <w:szCs w:val="23"/>
          <w:lang w:eastAsia="en-US"/>
        </w:rPr>
        <w:t xml:space="preserve">, действующего на основании Устава, и бессрочной лицензии № </w:t>
      </w:r>
      <w:r>
        <w:rPr>
          <w:rFonts w:eastAsia="Calibri"/>
          <w:color w:val="000000" w:themeColor="text1"/>
          <w:sz w:val="23"/>
          <w:szCs w:val="23"/>
          <w:lang w:eastAsia="en-US"/>
        </w:rPr>
        <w:t>10604</w:t>
      </w:r>
      <w:r w:rsidRPr="007959CD">
        <w:rPr>
          <w:rFonts w:eastAsia="Calibri"/>
          <w:color w:val="000000" w:themeColor="text1"/>
          <w:sz w:val="23"/>
          <w:szCs w:val="23"/>
          <w:lang w:eastAsia="en-US"/>
        </w:rPr>
        <w:t xml:space="preserve"> от </w:t>
      </w:r>
      <w:r>
        <w:rPr>
          <w:rFonts w:eastAsia="Calibri"/>
          <w:color w:val="000000" w:themeColor="text1"/>
          <w:sz w:val="23"/>
          <w:szCs w:val="23"/>
          <w:lang w:eastAsia="en-US"/>
        </w:rPr>
        <w:t>18.03.2021</w:t>
      </w:r>
      <w:r w:rsidRPr="007959CD">
        <w:rPr>
          <w:rFonts w:eastAsia="Calibri"/>
          <w:color w:val="000000" w:themeColor="text1"/>
          <w:sz w:val="23"/>
          <w:szCs w:val="23"/>
          <w:lang w:eastAsia="en-US"/>
        </w:rPr>
        <w:t xml:space="preserve"> г.,  выданной Министерством образования и науки </w:t>
      </w:r>
      <w:r>
        <w:rPr>
          <w:rFonts w:eastAsia="Calibri"/>
          <w:color w:val="000000" w:themeColor="text1"/>
          <w:sz w:val="23"/>
          <w:szCs w:val="23"/>
          <w:lang w:eastAsia="en-US"/>
        </w:rPr>
        <w:t>Республики Татарстан</w:t>
      </w:r>
      <w:r w:rsidR="004B484E" w:rsidRPr="004B484E">
        <w:rPr>
          <w:rFonts w:eastAsia="Calibri"/>
          <w:sz w:val="22"/>
          <w:szCs w:val="22"/>
          <w:lang w:eastAsia="en-US"/>
        </w:rPr>
        <w:t xml:space="preserve">, с одной стороны и </w:t>
      </w:r>
      <w:r w:rsidR="004B484E" w:rsidRPr="004B484E">
        <w:rPr>
          <w:rFonts w:eastAsia="Calibri"/>
          <w:b/>
          <w:sz w:val="22"/>
          <w:szCs w:val="22"/>
          <w:lang w:eastAsia="en-US"/>
        </w:rPr>
        <w:t xml:space="preserve">ФИО полностью, </w:t>
      </w:r>
      <w:r w:rsidR="004B484E" w:rsidRPr="004B484E">
        <w:rPr>
          <w:rFonts w:eastAsia="Calibri"/>
          <w:color w:val="FF0000"/>
          <w:sz w:val="22"/>
          <w:szCs w:val="22"/>
          <w:lang w:eastAsia="en-US"/>
        </w:rPr>
        <w:t xml:space="preserve">-------- </w:t>
      </w:r>
      <w:r w:rsidR="004B484E" w:rsidRPr="004B484E">
        <w:rPr>
          <w:rFonts w:eastAsia="Calibri"/>
          <w:sz w:val="22"/>
          <w:szCs w:val="22"/>
          <w:lang w:eastAsia="en-US"/>
        </w:rPr>
        <w:t>г.р.,</w:t>
      </w:r>
      <w:r w:rsidR="004B484E" w:rsidRPr="004B484E">
        <w:rPr>
          <w:rFonts w:eastAsia="Calibri"/>
          <w:b/>
          <w:sz w:val="22"/>
          <w:szCs w:val="22"/>
          <w:lang w:eastAsia="en-US"/>
        </w:rPr>
        <w:t xml:space="preserve"> </w:t>
      </w:r>
      <w:r w:rsidR="004B484E" w:rsidRPr="004B484E">
        <w:rPr>
          <w:rFonts w:eastAsia="Calibri"/>
          <w:sz w:val="22"/>
          <w:szCs w:val="22"/>
          <w:lang w:eastAsia="en-US"/>
        </w:rPr>
        <w:t>проживающий/</w:t>
      </w:r>
      <w:r w:rsidR="004B484E" w:rsidRPr="004B484E">
        <w:rPr>
          <w:rFonts w:eastAsia="Calibri"/>
          <w:color w:val="FF0000"/>
          <w:sz w:val="22"/>
          <w:szCs w:val="22"/>
          <w:lang w:eastAsia="en-US"/>
        </w:rPr>
        <w:t>ая</w:t>
      </w:r>
      <w:r w:rsidR="004B484E" w:rsidRPr="004B484E">
        <w:rPr>
          <w:rFonts w:eastAsia="Calibri"/>
          <w:sz w:val="22"/>
          <w:szCs w:val="22"/>
          <w:lang w:eastAsia="en-US"/>
        </w:rPr>
        <w:t xml:space="preserve"> по адресу</w:t>
      </w:r>
      <w:r w:rsidR="004B484E" w:rsidRPr="004B484E">
        <w:rPr>
          <w:sz w:val="22"/>
          <w:szCs w:val="22"/>
          <w:lang w:eastAsia="ar-SA"/>
        </w:rPr>
        <w:t xml:space="preserve">: </w:t>
      </w:r>
      <w:r w:rsidR="004B484E" w:rsidRPr="004B484E">
        <w:rPr>
          <w:color w:val="FF0000"/>
          <w:sz w:val="22"/>
          <w:szCs w:val="22"/>
          <w:lang w:eastAsia="ar-SA"/>
        </w:rPr>
        <w:t>индекс и адрес</w:t>
      </w:r>
      <w:r w:rsidR="004B484E" w:rsidRPr="004B484E">
        <w:rPr>
          <w:sz w:val="22"/>
          <w:szCs w:val="22"/>
          <w:lang w:eastAsia="ar-SA"/>
        </w:rPr>
        <w:t xml:space="preserve">, </w:t>
      </w:r>
      <w:r w:rsidR="004B484E" w:rsidRPr="004B484E">
        <w:rPr>
          <w:color w:val="FF0000"/>
          <w:sz w:val="22"/>
          <w:szCs w:val="22"/>
          <w:shd w:val="clear" w:color="auto" w:fill="FFFFFF"/>
          <w:lang w:eastAsia="ar-SA"/>
        </w:rPr>
        <w:t xml:space="preserve"> </w:t>
      </w:r>
      <w:r w:rsidR="004B484E" w:rsidRPr="004B484E">
        <w:rPr>
          <w:color w:val="333333"/>
          <w:sz w:val="22"/>
          <w:szCs w:val="22"/>
          <w:shd w:val="clear" w:color="auto" w:fill="FFFFFF"/>
          <w:lang w:eastAsia="ar-SA"/>
        </w:rPr>
        <w:t>п</w:t>
      </w:r>
      <w:r w:rsidR="004B484E" w:rsidRPr="004B484E">
        <w:rPr>
          <w:color w:val="000000"/>
          <w:sz w:val="22"/>
          <w:szCs w:val="22"/>
          <w:shd w:val="clear" w:color="auto" w:fill="FFFFFF"/>
          <w:lang w:eastAsia="ar-SA"/>
        </w:rPr>
        <w:t xml:space="preserve">аспорт </w:t>
      </w:r>
      <w:r w:rsidR="004B484E" w:rsidRPr="004B484E">
        <w:rPr>
          <w:color w:val="FF0000"/>
          <w:sz w:val="22"/>
          <w:szCs w:val="22"/>
          <w:shd w:val="clear" w:color="auto" w:fill="FFFFFF"/>
          <w:lang w:eastAsia="ar-SA"/>
        </w:rPr>
        <w:t>серия, номер</w:t>
      </w:r>
      <w:r w:rsidR="004B484E" w:rsidRPr="004B484E">
        <w:rPr>
          <w:color w:val="000000"/>
          <w:sz w:val="22"/>
          <w:szCs w:val="22"/>
          <w:shd w:val="clear" w:color="auto" w:fill="FFFFFF"/>
          <w:lang w:eastAsia="ar-SA"/>
        </w:rPr>
        <w:t xml:space="preserve">, выдан </w:t>
      </w:r>
      <w:r w:rsidR="004B484E" w:rsidRPr="004B484E">
        <w:rPr>
          <w:color w:val="FF0000"/>
          <w:sz w:val="22"/>
          <w:szCs w:val="22"/>
          <w:shd w:val="clear" w:color="auto" w:fill="FFFFFF"/>
          <w:lang w:eastAsia="ar-SA"/>
        </w:rPr>
        <w:t>-------------- дата выдачи</w:t>
      </w:r>
      <w:r w:rsidR="004B484E" w:rsidRPr="004B484E">
        <w:rPr>
          <w:color w:val="000000"/>
          <w:sz w:val="22"/>
          <w:szCs w:val="22"/>
          <w:shd w:val="clear" w:color="auto" w:fill="FFFFFF"/>
          <w:lang w:eastAsia="ar-SA"/>
        </w:rPr>
        <w:t>,</w:t>
      </w:r>
      <w:r w:rsidR="004B484E" w:rsidRPr="004B484E">
        <w:rPr>
          <w:color w:val="333333"/>
          <w:sz w:val="22"/>
          <w:szCs w:val="22"/>
          <w:shd w:val="clear" w:color="auto" w:fill="FFFFFF"/>
          <w:lang w:eastAsia="ar-SA"/>
        </w:rPr>
        <w:t xml:space="preserve"> код подразделения </w:t>
      </w:r>
      <w:r w:rsidR="004B484E" w:rsidRPr="004B484E">
        <w:rPr>
          <w:color w:val="FF0000"/>
          <w:sz w:val="22"/>
          <w:szCs w:val="22"/>
          <w:shd w:val="clear" w:color="auto" w:fill="FFFFFF"/>
          <w:lang w:eastAsia="ar-SA"/>
        </w:rPr>
        <w:t>-------</w:t>
      </w:r>
      <w:r w:rsidR="004B484E" w:rsidRPr="004B484E">
        <w:rPr>
          <w:color w:val="333333"/>
          <w:sz w:val="22"/>
          <w:szCs w:val="22"/>
          <w:shd w:val="clear" w:color="auto" w:fill="FFFFFF"/>
          <w:lang w:eastAsia="ar-SA"/>
        </w:rPr>
        <w:t xml:space="preserve">, </w:t>
      </w:r>
      <w:r w:rsidR="004B484E" w:rsidRPr="004B484E">
        <w:rPr>
          <w:sz w:val="22"/>
          <w:szCs w:val="22"/>
          <w:lang w:eastAsia="ar-SA"/>
        </w:rPr>
        <w:t>именуемый в дальнейшем "Заказчик", с другой стороны,</w:t>
      </w:r>
      <w:r w:rsidR="004B484E" w:rsidRPr="004B484E">
        <w:rPr>
          <w:b/>
          <w:sz w:val="22"/>
          <w:szCs w:val="22"/>
          <w:lang w:eastAsia="ar-SA"/>
        </w:rPr>
        <w:t xml:space="preserve"> </w:t>
      </w:r>
      <w:r w:rsidR="004B484E" w:rsidRPr="004B484E">
        <w:rPr>
          <w:sz w:val="22"/>
          <w:szCs w:val="22"/>
          <w:lang w:eastAsia="ar-SA"/>
        </w:rPr>
        <w:t>заключили настоящий договор о нижеследующем:</w:t>
      </w:r>
    </w:p>
    <w:p w14:paraId="68AA784A" w14:textId="77777777" w:rsidR="004B484E" w:rsidRPr="004B484E" w:rsidRDefault="004B484E" w:rsidP="004B484E">
      <w:pPr>
        <w:widowControl/>
        <w:ind w:firstLine="709"/>
        <w:jc w:val="both"/>
        <w:rPr>
          <w:rFonts w:eastAsia="Calibri"/>
          <w:sz w:val="22"/>
          <w:szCs w:val="22"/>
          <w:lang w:eastAsia="en-US"/>
        </w:rPr>
      </w:pPr>
    </w:p>
    <w:p w14:paraId="6ED590D0" w14:textId="77777777" w:rsidR="004B484E" w:rsidRPr="004B484E" w:rsidRDefault="004B484E" w:rsidP="004B484E">
      <w:pPr>
        <w:widowControl/>
        <w:numPr>
          <w:ilvl w:val="0"/>
          <w:numId w:val="6"/>
        </w:numPr>
        <w:suppressAutoHyphens/>
        <w:autoSpaceDE/>
        <w:autoSpaceDN/>
        <w:adjustRightInd/>
        <w:contextualSpacing/>
        <w:jc w:val="center"/>
        <w:rPr>
          <w:b/>
          <w:sz w:val="21"/>
          <w:szCs w:val="21"/>
          <w:lang w:eastAsia="ar-SA"/>
        </w:rPr>
      </w:pPr>
      <w:r w:rsidRPr="004B484E">
        <w:rPr>
          <w:b/>
          <w:sz w:val="21"/>
          <w:szCs w:val="21"/>
          <w:lang w:eastAsia="ar-SA"/>
        </w:rPr>
        <w:t>ПРЕДМЕТ ДОГОВОРА</w:t>
      </w:r>
    </w:p>
    <w:p w14:paraId="122164EA" w14:textId="77777777" w:rsidR="004B484E" w:rsidRPr="004B484E" w:rsidRDefault="004B484E" w:rsidP="004B484E">
      <w:pPr>
        <w:widowControl/>
        <w:suppressAutoHyphens/>
        <w:autoSpaceDE/>
        <w:autoSpaceDN/>
        <w:adjustRightInd/>
        <w:ind w:firstLine="709"/>
        <w:jc w:val="both"/>
        <w:rPr>
          <w:sz w:val="22"/>
          <w:szCs w:val="22"/>
          <w:lang w:eastAsia="ar-SA"/>
        </w:rPr>
      </w:pPr>
      <w:r w:rsidRPr="004B484E">
        <w:rPr>
          <w:sz w:val="21"/>
          <w:szCs w:val="21"/>
          <w:lang w:eastAsia="ar-SA"/>
        </w:rPr>
        <w:t>1.1.</w:t>
      </w:r>
      <w:r w:rsidRPr="004B484E">
        <w:rPr>
          <w:color w:val="FF0000"/>
          <w:sz w:val="21"/>
          <w:szCs w:val="21"/>
          <w:lang w:eastAsia="ar-SA"/>
        </w:rPr>
        <w:t xml:space="preserve"> </w:t>
      </w:r>
      <w:r w:rsidRPr="004B484E">
        <w:rPr>
          <w:sz w:val="22"/>
          <w:szCs w:val="22"/>
          <w:lang w:eastAsia="ar-SA"/>
        </w:rPr>
        <w:t xml:space="preserve">Исполнитель обязуется по поручению Заказчика оказать ему определенные настоящим договором платные услуги по дополнительному профессиональному обучению, перечисленные в Приложениях к настоящему договору, а Заказчик обязуется оказанные ему Исполнителем образовательные услуги принять и оплатить. </w:t>
      </w:r>
    </w:p>
    <w:p w14:paraId="26292779" w14:textId="77777777" w:rsidR="004B484E" w:rsidRPr="004B484E" w:rsidRDefault="004B484E" w:rsidP="004B484E">
      <w:pPr>
        <w:widowControl/>
        <w:suppressAutoHyphens/>
        <w:autoSpaceDE/>
        <w:autoSpaceDN/>
        <w:adjustRightInd/>
        <w:ind w:firstLine="709"/>
        <w:jc w:val="both"/>
        <w:rPr>
          <w:sz w:val="22"/>
          <w:szCs w:val="22"/>
          <w:lang w:eastAsia="ar-SA"/>
        </w:rPr>
      </w:pPr>
      <w:r w:rsidRPr="004B484E">
        <w:rPr>
          <w:sz w:val="22"/>
          <w:szCs w:val="22"/>
          <w:lang w:eastAsia="ar-SA"/>
        </w:rPr>
        <w:t xml:space="preserve">Далее по тексту настоящего договора платные образовательные услуги, которые Исполнитель оказывает Заказчику в рамках настоящего договора, именуются «услуги». </w:t>
      </w:r>
    </w:p>
    <w:p w14:paraId="13DC04DB" w14:textId="77777777" w:rsidR="004B484E" w:rsidRPr="004B484E" w:rsidRDefault="004B484E" w:rsidP="004B484E">
      <w:pPr>
        <w:widowControl/>
        <w:suppressAutoHyphens/>
        <w:autoSpaceDE/>
        <w:autoSpaceDN/>
        <w:adjustRightInd/>
        <w:ind w:firstLine="709"/>
        <w:jc w:val="both"/>
        <w:rPr>
          <w:i/>
          <w:sz w:val="22"/>
          <w:szCs w:val="22"/>
          <w:lang w:eastAsia="ar-SA"/>
        </w:rPr>
      </w:pPr>
      <w:r w:rsidRPr="004B484E">
        <w:rPr>
          <w:sz w:val="22"/>
          <w:szCs w:val="22"/>
          <w:lang w:eastAsia="ar-SA"/>
        </w:rPr>
        <w:t xml:space="preserve">1.2. Вид, уровень и направленность образовательных программ, по которым Исполнитель оказывает Заказчику услуги, указанные в пункте 1.1 настоящего договора, а также продолжительность обучения определяются Приложениями к настоящему договору, являющимися его неотъемлемой частью. </w:t>
      </w:r>
    </w:p>
    <w:p w14:paraId="7AB30C5D" w14:textId="77777777" w:rsidR="004B484E" w:rsidRPr="004B484E" w:rsidRDefault="004B484E" w:rsidP="004B484E">
      <w:pPr>
        <w:widowControl/>
        <w:suppressAutoHyphens/>
        <w:autoSpaceDE/>
        <w:autoSpaceDN/>
        <w:adjustRightInd/>
        <w:ind w:firstLine="709"/>
        <w:jc w:val="both"/>
        <w:rPr>
          <w:sz w:val="22"/>
          <w:szCs w:val="22"/>
          <w:lang w:eastAsia="ar-SA"/>
        </w:rPr>
      </w:pPr>
      <w:r w:rsidRPr="004B484E">
        <w:rPr>
          <w:sz w:val="22"/>
          <w:szCs w:val="22"/>
          <w:lang w:eastAsia="ar-SA"/>
        </w:rPr>
        <w:t>1.3.  Форма обучения: очная/ с применением дистанционно образовательных технологий.</w:t>
      </w:r>
    </w:p>
    <w:p w14:paraId="41EE3E93" w14:textId="77777777" w:rsidR="004B484E" w:rsidRPr="004B484E" w:rsidRDefault="004B484E" w:rsidP="004B484E">
      <w:pPr>
        <w:widowControl/>
        <w:suppressAutoHyphens/>
        <w:autoSpaceDE/>
        <w:autoSpaceDN/>
        <w:adjustRightInd/>
        <w:ind w:firstLine="709"/>
        <w:jc w:val="both"/>
        <w:rPr>
          <w:sz w:val="22"/>
          <w:szCs w:val="22"/>
          <w:lang w:eastAsia="ar-SA"/>
        </w:rPr>
      </w:pPr>
      <w:r w:rsidRPr="004B484E">
        <w:rPr>
          <w:sz w:val="22"/>
          <w:szCs w:val="22"/>
          <w:lang w:eastAsia="ar-SA"/>
        </w:rPr>
        <w:t xml:space="preserve">1.4. Услуги, указанные в пункте 1.1 настоящего договора, оказываются Исполнителем Заказчику в форме лекций, практических занятий и т.п. </w:t>
      </w:r>
    </w:p>
    <w:p w14:paraId="6BE371BB" w14:textId="77777777" w:rsidR="004B484E" w:rsidRPr="004B484E" w:rsidRDefault="004B484E" w:rsidP="004B484E">
      <w:pPr>
        <w:widowControl/>
        <w:suppressAutoHyphens/>
        <w:autoSpaceDE/>
        <w:autoSpaceDN/>
        <w:adjustRightInd/>
        <w:ind w:firstLine="709"/>
        <w:jc w:val="both"/>
        <w:rPr>
          <w:sz w:val="22"/>
          <w:szCs w:val="22"/>
          <w:lang w:eastAsia="ar-SA"/>
        </w:rPr>
      </w:pPr>
      <w:r w:rsidRPr="004B484E">
        <w:rPr>
          <w:sz w:val="22"/>
          <w:szCs w:val="22"/>
          <w:lang w:eastAsia="ar-SA"/>
        </w:rPr>
        <w:t xml:space="preserve">Далее по тексту настоящего договора формы оказания Исполнителем Заказчику вышеназванных услуг, перечисленные в абзаце 1 настоящего пункта, именуется «занятия». </w:t>
      </w:r>
    </w:p>
    <w:p w14:paraId="0F8EF518" w14:textId="77777777" w:rsidR="004B484E" w:rsidRPr="004B484E" w:rsidRDefault="004B484E" w:rsidP="004B484E">
      <w:pPr>
        <w:widowControl/>
        <w:suppressAutoHyphens/>
        <w:autoSpaceDE/>
        <w:autoSpaceDN/>
        <w:adjustRightInd/>
        <w:ind w:firstLine="709"/>
        <w:jc w:val="both"/>
        <w:rPr>
          <w:sz w:val="22"/>
          <w:szCs w:val="22"/>
          <w:lang w:eastAsia="ar-SA"/>
        </w:rPr>
      </w:pPr>
      <w:r w:rsidRPr="004B484E">
        <w:rPr>
          <w:sz w:val="22"/>
          <w:szCs w:val="22"/>
          <w:lang w:eastAsia="ar-SA"/>
        </w:rPr>
        <w:t xml:space="preserve">Помимо занятий, перечисленных в абзаце 1 настоящего пункта, услуги, указанные в пункте 1.1 настоящего договора, включают в себя проведение Исполнителем по окончании полного курса вышеназванных занятий, предусмотренных соответствующими образовательными программами, проверки знаний работников Заказчика, направленных им на обучение в рамках настоящего договора. </w:t>
      </w:r>
    </w:p>
    <w:p w14:paraId="7A5D4B65" w14:textId="77777777" w:rsidR="004B484E" w:rsidRPr="004B484E" w:rsidRDefault="004B484E" w:rsidP="004B484E">
      <w:pPr>
        <w:widowControl/>
        <w:suppressAutoHyphens/>
        <w:autoSpaceDE/>
        <w:autoSpaceDN/>
        <w:adjustRightInd/>
        <w:ind w:firstLine="709"/>
        <w:jc w:val="both"/>
        <w:rPr>
          <w:sz w:val="22"/>
          <w:szCs w:val="22"/>
          <w:lang w:eastAsia="ar-SA"/>
        </w:rPr>
      </w:pPr>
      <w:r w:rsidRPr="004B484E">
        <w:rPr>
          <w:sz w:val="22"/>
          <w:szCs w:val="22"/>
          <w:lang w:eastAsia="ar-SA"/>
        </w:rPr>
        <w:t>Конкретные формы оказания Исполнителем Заказчику услуг, указанных в пункте 1.1 настоящего договора, определяются образовательными программами, перечисленными в Приложении №1 к настоящему договору, а также иными условиями настоящего договора.</w:t>
      </w:r>
    </w:p>
    <w:p w14:paraId="68224BF0" w14:textId="77777777" w:rsidR="004B484E" w:rsidRPr="004B484E" w:rsidRDefault="004B484E" w:rsidP="004B484E">
      <w:pPr>
        <w:widowControl/>
        <w:suppressAutoHyphens/>
        <w:autoSpaceDE/>
        <w:autoSpaceDN/>
        <w:adjustRightInd/>
        <w:ind w:left="-360"/>
        <w:jc w:val="center"/>
        <w:rPr>
          <w:b/>
          <w:sz w:val="21"/>
          <w:szCs w:val="21"/>
          <w:lang w:eastAsia="ar-SA"/>
        </w:rPr>
      </w:pPr>
    </w:p>
    <w:p w14:paraId="06C825E9" w14:textId="77777777" w:rsidR="004B484E" w:rsidRPr="004B484E" w:rsidRDefault="004B484E" w:rsidP="004B484E">
      <w:pPr>
        <w:widowControl/>
        <w:suppressAutoHyphens/>
        <w:autoSpaceDE/>
        <w:autoSpaceDN/>
        <w:adjustRightInd/>
        <w:jc w:val="center"/>
        <w:rPr>
          <w:b/>
          <w:sz w:val="21"/>
          <w:szCs w:val="21"/>
          <w:lang w:eastAsia="ar-SA"/>
        </w:rPr>
      </w:pPr>
      <w:r w:rsidRPr="004B484E">
        <w:rPr>
          <w:b/>
          <w:sz w:val="21"/>
          <w:szCs w:val="21"/>
          <w:lang w:eastAsia="ar-SA"/>
        </w:rPr>
        <w:t>2.    ПРАВА И ОБЯЗАННОСТИ СТОРОН</w:t>
      </w:r>
    </w:p>
    <w:p w14:paraId="47630874" w14:textId="77777777" w:rsidR="004B484E" w:rsidRPr="004B484E" w:rsidRDefault="004B484E" w:rsidP="004B484E">
      <w:pPr>
        <w:widowControl/>
        <w:suppressAutoHyphens/>
        <w:autoSpaceDE/>
        <w:autoSpaceDN/>
        <w:adjustRightInd/>
        <w:ind w:firstLine="709"/>
        <w:jc w:val="both"/>
        <w:rPr>
          <w:sz w:val="22"/>
          <w:szCs w:val="22"/>
          <w:lang w:eastAsia="ar-SA"/>
        </w:rPr>
      </w:pPr>
      <w:r w:rsidRPr="004B484E">
        <w:rPr>
          <w:sz w:val="21"/>
          <w:szCs w:val="21"/>
          <w:lang w:eastAsia="ar-SA"/>
        </w:rPr>
        <w:t>2. 1</w:t>
      </w:r>
      <w:r w:rsidRPr="004B484E">
        <w:rPr>
          <w:sz w:val="22"/>
          <w:szCs w:val="22"/>
          <w:lang w:eastAsia="ar-SA"/>
        </w:rPr>
        <w:t>. Исполнитель имеет право:</w:t>
      </w:r>
    </w:p>
    <w:p w14:paraId="3D481572" w14:textId="77777777" w:rsidR="004B484E" w:rsidRPr="004B484E" w:rsidRDefault="004B484E" w:rsidP="004B484E">
      <w:pPr>
        <w:widowControl/>
        <w:suppressAutoHyphens/>
        <w:autoSpaceDE/>
        <w:autoSpaceDN/>
        <w:adjustRightInd/>
        <w:ind w:firstLine="709"/>
        <w:jc w:val="both"/>
        <w:rPr>
          <w:sz w:val="22"/>
          <w:szCs w:val="22"/>
          <w:lang w:eastAsia="ar-SA"/>
        </w:rPr>
      </w:pPr>
      <w:r w:rsidRPr="004B484E">
        <w:rPr>
          <w:sz w:val="22"/>
          <w:szCs w:val="22"/>
          <w:lang w:eastAsia="ar-SA"/>
        </w:rPr>
        <w:t>1) оказывать услуги, указанные в пункте 1.1 настоящего договора, в порядке, установленном разделом 3 настоящего договора;</w:t>
      </w:r>
    </w:p>
    <w:p w14:paraId="116B7EF3" w14:textId="77777777" w:rsidR="004B484E" w:rsidRPr="004B484E" w:rsidRDefault="004B484E" w:rsidP="004B484E">
      <w:pPr>
        <w:widowControl/>
        <w:suppressAutoHyphens/>
        <w:autoSpaceDE/>
        <w:autoSpaceDN/>
        <w:adjustRightInd/>
        <w:ind w:firstLine="709"/>
        <w:jc w:val="both"/>
        <w:rPr>
          <w:sz w:val="22"/>
          <w:szCs w:val="22"/>
          <w:lang w:eastAsia="ar-SA"/>
        </w:rPr>
      </w:pPr>
      <w:r w:rsidRPr="004B484E">
        <w:rPr>
          <w:sz w:val="22"/>
          <w:szCs w:val="22"/>
          <w:lang w:eastAsia="ar-SA"/>
        </w:rPr>
        <w:t>2) получить оплату за услуги, указанные в пункте 1.1 настоящего договора, в порядке, размере и сроки, установленные настоящим договором;</w:t>
      </w:r>
    </w:p>
    <w:p w14:paraId="63F1DD28" w14:textId="77777777" w:rsidR="004B484E" w:rsidRPr="004B484E" w:rsidRDefault="004B484E" w:rsidP="004B484E">
      <w:pPr>
        <w:widowControl/>
        <w:suppressAutoHyphens/>
        <w:autoSpaceDE/>
        <w:autoSpaceDN/>
        <w:adjustRightInd/>
        <w:ind w:firstLine="709"/>
        <w:jc w:val="both"/>
        <w:rPr>
          <w:sz w:val="22"/>
          <w:szCs w:val="22"/>
          <w:lang w:eastAsia="ar-SA"/>
        </w:rPr>
      </w:pPr>
      <w:r w:rsidRPr="004B484E">
        <w:rPr>
          <w:sz w:val="22"/>
          <w:szCs w:val="22"/>
          <w:lang w:eastAsia="ar-SA"/>
        </w:rPr>
        <w:t>3) в случае необоснованного нарушения Заказчиком сроков оплаты, указанных в пункте 4.3 настоящего договора, отказаться от оказания вышеназванных услуг, письменно уведомив об этом Заказчика;</w:t>
      </w:r>
    </w:p>
    <w:p w14:paraId="50BE402A" w14:textId="77777777" w:rsidR="004B484E" w:rsidRPr="004B484E" w:rsidRDefault="004B484E" w:rsidP="004B484E">
      <w:pPr>
        <w:widowControl/>
        <w:suppressAutoHyphens/>
        <w:autoSpaceDE/>
        <w:autoSpaceDN/>
        <w:adjustRightInd/>
        <w:ind w:firstLine="709"/>
        <w:jc w:val="both"/>
        <w:rPr>
          <w:sz w:val="22"/>
          <w:szCs w:val="22"/>
          <w:lang w:eastAsia="ar-SA"/>
        </w:rPr>
      </w:pPr>
      <w:r w:rsidRPr="004B484E">
        <w:rPr>
          <w:sz w:val="22"/>
          <w:szCs w:val="22"/>
          <w:lang w:eastAsia="ar-SA"/>
        </w:rPr>
        <w:t>4) пользоваться иными правами, предоставленными ему действующим законодательством Российской Федерации и настоящим договором.</w:t>
      </w:r>
    </w:p>
    <w:p w14:paraId="2DB07608" w14:textId="77777777" w:rsidR="004B484E" w:rsidRPr="004B484E" w:rsidRDefault="004B484E" w:rsidP="004B484E">
      <w:pPr>
        <w:widowControl/>
        <w:suppressAutoHyphens/>
        <w:autoSpaceDE/>
        <w:autoSpaceDN/>
        <w:adjustRightInd/>
        <w:ind w:firstLine="709"/>
        <w:jc w:val="both"/>
        <w:rPr>
          <w:sz w:val="22"/>
          <w:szCs w:val="22"/>
          <w:lang w:eastAsia="ar-SA"/>
        </w:rPr>
      </w:pPr>
      <w:r w:rsidRPr="004B484E">
        <w:rPr>
          <w:sz w:val="22"/>
          <w:szCs w:val="22"/>
          <w:lang w:eastAsia="ar-SA"/>
        </w:rPr>
        <w:t>2.2. Исполнитель обязуется:</w:t>
      </w:r>
    </w:p>
    <w:p w14:paraId="65ACE486" w14:textId="77777777" w:rsidR="004B484E" w:rsidRPr="004B484E" w:rsidRDefault="004B484E" w:rsidP="004B484E">
      <w:pPr>
        <w:widowControl/>
        <w:suppressAutoHyphens/>
        <w:autoSpaceDE/>
        <w:autoSpaceDN/>
        <w:adjustRightInd/>
        <w:ind w:firstLine="709"/>
        <w:jc w:val="both"/>
        <w:rPr>
          <w:sz w:val="22"/>
          <w:szCs w:val="22"/>
          <w:lang w:eastAsia="ar-SA"/>
        </w:rPr>
      </w:pPr>
      <w:r w:rsidRPr="004B484E">
        <w:rPr>
          <w:sz w:val="22"/>
          <w:szCs w:val="22"/>
          <w:lang w:eastAsia="ar-SA"/>
        </w:rPr>
        <w:t>1) до заключения договора и в период его действия предоставлять Заказчику достоверную информацию о себе и об оказываемых услугах, обеспечивающую возможность их правильного выбора;</w:t>
      </w:r>
    </w:p>
    <w:p w14:paraId="34C7DDCB" w14:textId="77777777" w:rsidR="004B484E" w:rsidRPr="004B484E" w:rsidRDefault="004B484E" w:rsidP="004B484E">
      <w:pPr>
        <w:widowControl/>
        <w:suppressAutoHyphens/>
        <w:autoSpaceDE/>
        <w:autoSpaceDN/>
        <w:adjustRightInd/>
        <w:ind w:firstLine="709"/>
        <w:jc w:val="both"/>
        <w:rPr>
          <w:color w:val="000000" w:themeColor="text1"/>
          <w:sz w:val="22"/>
          <w:szCs w:val="22"/>
          <w:lang w:eastAsia="ar-SA"/>
        </w:rPr>
      </w:pPr>
      <w:r w:rsidRPr="004B484E">
        <w:rPr>
          <w:color w:val="000000"/>
          <w:sz w:val="22"/>
          <w:szCs w:val="22"/>
          <w:lang w:eastAsia="ar-SA"/>
        </w:rPr>
        <w:t>2)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14:paraId="72948AE9" w14:textId="77777777" w:rsidR="004B484E" w:rsidRPr="004B484E" w:rsidRDefault="004B484E" w:rsidP="004B484E">
      <w:pPr>
        <w:widowControl/>
        <w:suppressAutoHyphens/>
        <w:autoSpaceDE/>
        <w:autoSpaceDN/>
        <w:adjustRightInd/>
        <w:ind w:firstLine="709"/>
        <w:jc w:val="both"/>
        <w:rPr>
          <w:sz w:val="22"/>
          <w:szCs w:val="22"/>
          <w:lang w:eastAsia="ar-SA"/>
        </w:rPr>
      </w:pPr>
      <w:r w:rsidRPr="004B484E">
        <w:rPr>
          <w:sz w:val="22"/>
          <w:szCs w:val="22"/>
          <w:lang w:eastAsia="ar-SA"/>
        </w:rPr>
        <w:lastRenderedPageBreak/>
        <w:t>3) оказывать услуги, указанные в пункте 1.1 настоящего договора, по образовательным программам, перечисленным в Приложениях к настоящему договору, в порядке, объеме и сроки, установленные настоящим договором;</w:t>
      </w:r>
    </w:p>
    <w:p w14:paraId="47A20880" w14:textId="77777777" w:rsidR="004B484E" w:rsidRPr="004B484E" w:rsidRDefault="004B484E" w:rsidP="004B484E">
      <w:pPr>
        <w:widowControl/>
        <w:suppressAutoHyphens/>
        <w:autoSpaceDE/>
        <w:autoSpaceDN/>
        <w:adjustRightInd/>
        <w:ind w:firstLine="709"/>
        <w:jc w:val="both"/>
        <w:rPr>
          <w:sz w:val="22"/>
          <w:szCs w:val="22"/>
          <w:lang w:eastAsia="ar-SA"/>
        </w:rPr>
      </w:pPr>
      <w:r w:rsidRPr="004B484E">
        <w:rPr>
          <w:sz w:val="22"/>
          <w:szCs w:val="22"/>
          <w:lang w:eastAsia="ar-SA"/>
        </w:rPr>
        <w:t>4) обеспечить необходимые условия для проведения занятий;</w:t>
      </w:r>
    </w:p>
    <w:p w14:paraId="2E2CFA15" w14:textId="77777777" w:rsidR="004B484E" w:rsidRPr="004B484E" w:rsidRDefault="004B484E" w:rsidP="004B484E">
      <w:pPr>
        <w:widowControl/>
        <w:suppressAutoHyphens/>
        <w:autoSpaceDE/>
        <w:autoSpaceDN/>
        <w:adjustRightInd/>
        <w:ind w:firstLine="709"/>
        <w:jc w:val="both"/>
        <w:rPr>
          <w:sz w:val="22"/>
          <w:szCs w:val="22"/>
          <w:lang w:eastAsia="ar-SA"/>
        </w:rPr>
      </w:pPr>
      <w:r w:rsidRPr="004B484E">
        <w:rPr>
          <w:sz w:val="21"/>
          <w:szCs w:val="21"/>
          <w:lang w:eastAsia="ar-SA"/>
        </w:rPr>
        <w:t xml:space="preserve">5) </w:t>
      </w:r>
      <w:r w:rsidRPr="004B484E">
        <w:rPr>
          <w:sz w:val="22"/>
          <w:szCs w:val="22"/>
          <w:lang w:eastAsia="ar-SA"/>
        </w:rPr>
        <w:t>по окончании полного курса занятий, предусмотренных образовательными программами, перечисленными в Приложении №1 к настоящему договору, организовать проведение проверки знаний работников Заказчика, направленных им на обучение в рамках настоящего договора;</w:t>
      </w:r>
    </w:p>
    <w:p w14:paraId="0E82BA78" w14:textId="77777777" w:rsidR="004B484E" w:rsidRPr="004B484E" w:rsidRDefault="004B484E" w:rsidP="004B484E">
      <w:pPr>
        <w:widowControl/>
        <w:suppressAutoHyphens/>
        <w:autoSpaceDE/>
        <w:autoSpaceDN/>
        <w:adjustRightInd/>
        <w:ind w:firstLine="709"/>
        <w:jc w:val="both"/>
        <w:rPr>
          <w:sz w:val="22"/>
          <w:szCs w:val="22"/>
          <w:lang w:eastAsia="ar-SA"/>
        </w:rPr>
      </w:pPr>
      <w:r w:rsidRPr="004B484E">
        <w:rPr>
          <w:sz w:val="22"/>
          <w:szCs w:val="22"/>
          <w:lang w:eastAsia="ar-SA"/>
        </w:rPr>
        <w:t xml:space="preserve">6) выдать работникам Заказчика, направленным им на обучение в рамках настоящего договора и успешно выдержавшим проверку знаний, документ установленного образца; </w:t>
      </w:r>
    </w:p>
    <w:p w14:paraId="483841F8" w14:textId="77777777" w:rsidR="004B484E" w:rsidRPr="004B484E" w:rsidRDefault="004B484E" w:rsidP="004B484E">
      <w:pPr>
        <w:widowControl/>
        <w:suppressAutoHyphens/>
        <w:autoSpaceDE/>
        <w:autoSpaceDN/>
        <w:adjustRightInd/>
        <w:ind w:firstLine="709"/>
        <w:jc w:val="both"/>
        <w:rPr>
          <w:sz w:val="22"/>
          <w:szCs w:val="22"/>
          <w:lang w:eastAsia="ar-SA"/>
        </w:rPr>
      </w:pPr>
      <w:r w:rsidRPr="004B484E">
        <w:rPr>
          <w:sz w:val="22"/>
          <w:szCs w:val="22"/>
          <w:lang w:eastAsia="ar-SA"/>
        </w:rPr>
        <w:t>7) по завершении оказания услуг, указанных в пункте 1.1 настоящего договора, в порядке, установленном настоящим договором, предоставить Заказчику акт сдачи-приемки оказанных услуг;</w:t>
      </w:r>
    </w:p>
    <w:p w14:paraId="31479FA9" w14:textId="77777777" w:rsidR="004B484E" w:rsidRPr="004B484E" w:rsidRDefault="004B484E" w:rsidP="004B484E">
      <w:pPr>
        <w:widowControl/>
        <w:suppressAutoHyphens/>
        <w:autoSpaceDE/>
        <w:autoSpaceDN/>
        <w:adjustRightInd/>
        <w:ind w:firstLine="709"/>
        <w:jc w:val="both"/>
        <w:rPr>
          <w:sz w:val="22"/>
          <w:szCs w:val="22"/>
          <w:lang w:eastAsia="ar-SA"/>
        </w:rPr>
      </w:pPr>
      <w:r w:rsidRPr="004B484E">
        <w:rPr>
          <w:sz w:val="22"/>
          <w:szCs w:val="22"/>
          <w:lang w:eastAsia="ar-SA"/>
        </w:rPr>
        <w:t>8) исполнять иные обязанности и совершать иные действия, предусмотренные действующим законодательством Российской Федерации и настоящим договором.</w:t>
      </w:r>
    </w:p>
    <w:p w14:paraId="23C4E4B2" w14:textId="77777777" w:rsidR="004B484E" w:rsidRPr="004B484E" w:rsidRDefault="004B484E" w:rsidP="004B484E">
      <w:pPr>
        <w:widowControl/>
        <w:suppressAutoHyphens/>
        <w:autoSpaceDE/>
        <w:autoSpaceDN/>
        <w:adjustRightInd/>
        <w:ind w:firstLine="709"/>
        <w:jc w:val="both"/>
        <w:rPr>
          <w:sz w:val="22"/>
          <w:szCs w:val="22"/>
          <w:lang w:eastAsia="ar-SA"/>
        </w:rPr>
      </w:pPr>
      <w:r w:rsidRPr="004B484E">
        <w:rPr>
          <w:sz w:val="22"/>
          <w:szCs w:val="22"/>
          <w:lang w:eastAsia="ar-SA"/>
        </w:rPr>
        <w:t>2.3. Заказчик имеет право:</w:t>
      </w:r>
    </w:p>
    <w:p w14:paraId="53865362" w14:textId="77777777" w:rsidR="004B484E" w:rsidRPr="004B484E" w:rsidRDefault="004B484E" w:rsidP="004B484E">
      <w:pPr>
        <w:widowControl/>
        <w:suppressAutoHyphens/>
        <w:autoSpaceDE/>
        <w:autoSpaceDN/>
        <w:adjustRightInd/>
        <w:ind w:firstLine="709"/>
        <w:jc w:val="both"/>
        <w:rPr>
          <w:sz w:val="22"/>
          <w:szCs w:val="22"/>
          <w:lang w:eastAsia="ar-SA"/>
        </w:rPr>
      </w:pPr>
      <w:r w:rsidRPr="004B484E">
        <w:rPr>
          <w:sz w:val="22"/>
          <w:szCs w:val="22"/>
          <w:lang w:eastAsia="ar-SA"/>
        </w:rPr>
        <w:t>1) требовать от Исполнителя оказания услуг, указанных в пункте 1.1 настоящего договора, в порядке, объеме и сроки, определенные настоящим договором;</w:t>
      </w:r>
    </w:p>
    <w:p w14:paraId="6339C4D2" w14:textId="77777777" w:rsidR="004B484E" w:rsidRPr="004B484E" w:rsidRDefault="004B484E" w:rsidP="004B484E">
      <w:pPr>
        <w:widowControl/>
        <w:suppressAutoHyphens/>
        <w:autoSpaceDE/>
        <w:autoSpaceDN/>
        <w:adjustRightInd/>
        <w:ind w:firstLine="709"/>
        <w:jc w:val="both"/>
        <w:rPr>
          <w:sz w:val="22"/>
          <w:szCs w:val="22"/>
          <w:lang w:eastAsia="ar-SA"/>
        </w:rPr>
      </w:pPr>
      <w:r w:rsidRPr="004B484E">
        <w:rPr>
          <w:sz w:val="22"/>
          <w:szCs w:val="22"/>
          <w:lang w:eastAsia="ar-SA"/>
        </w:rPr>
        <w:t>2) получить от Исполнителя по окончании оказания им услуг, указанных в пункте 1.1 настоящего договора, акт сдачи-приемки оказанных услуг.</w:t>
      </w:r>
    </w:p>
    <w:p w14:paraId="3A408D8C" w14:textId="77777777" w:rsidR="004B484E" w:rsidRPr="004B484E" w:rsidRDefault="004B484E" w:rsidP="004B484E">
      <w:pPr>
        <w:widowControl/>
        <w:suppressAutoHyphens/>
        <w:autoSpaceDE/>
        <w:autoSpaceDN/>
        <w:adjustRightInd/>
        <w:ind w:firstLine="709"/>
        <w:jc w:val="both"/>
        <w:rPr>
          <w:sz w:val="22"/>
          <w:szCs w:val="22"/>
          <w:lang w:eastAsia="ar-SA"/>
        </w:rPr>
      </w:pPr>
      <w:r w:rsidRPr="004B484E">
        <w:rPr>
          <w:color w:val="000000" w:themeColor="text1"/>
          <w:sz w:val="22"/>
          <w:szCs w:val="22"/>
          <w:lang w:eastAsia="ar-SA"/>
        </w:rPr>
        <w:t>3) получить полную и достоверную оценку знаний об оценке своих знаний, умений навыков и компетенций, а также критериях этой оценки.</w:t>
      </w:r>
    </w:p>
    <w:p w14:paraId="598304DB" w14:textId="77777777" w:rsidR="004B484E" w:rsidRPr="004B484E" w:rsidRDefault="004B484E" w:rsidP="004B484E">
      <w:pPr>
        <w:widowControl/>
        <w:suppressAutoHyphens/>
        <w:autoSpaceDE/>
        <w:autoSpaceDN/>
        <w:adjustRightInd/>
        <w:ind w:firstLine="709"/>
        <w:jc w:val="both"/>
        <w:rPr>
          <w:sz w:val="22"/>
          <w:szCs w:val="22"/>
          <w:lang w:eastAsia="ar-SA"/>
        </w:rPr>
      </w:pPr>
      <w:r w:rsidRPr="004B484E">
        <w:rPr>
          <w:sz w:val="22"/>
          <w:szCs w:val="22"/>
          <w:lang w:eastAsia="ar-SA"/>
        </w:rPr>
        <w:t>2.4. Заказчик обязуется:</w:t>
      </w:r>
    </w:p>
    <w:p w14:paraId="125E2CF6" w14:textId="77777777" w:rsidR="004B484E" w:rsidRPr="004B484E" w:rsidRDefault="004B484E" w:rsidP="004B484E">
      <w:pPr>
        <w:widowControl/>
        <w:suppressAutoHyphens/>
        <w:autoSpaceDE/>
        <w:autoSpaceDN/>
        <w:adjustRightInd/>
        <w:ind w:firstLine="709"/>
        <w:jc w:val="both"/>
        <w:rPr>
          <w:sz w:val="22"/>
          <w:szCs w:val="22"/>
          <w:lang w:eastAsia="ar-SA"/>
        </w:rPr>
      </w:pPr>
      <w:r w:rsidRPr="004B484E">
        <w:rPr>
          <w:sz w:val="22"/>
          <w:szCs w:val="22"/>
          <w:lang w:eastAsia="ar-SA"/>
        </w:rPr>
        <w:t xml:space="preserve">1) в порядке, объеме и сроки, предусмотренные разделом 3 настоящего договора, предоставить Исполнителю информацию о своих работниках, направленных им на обучение в рамках настоящего договора; </w:t>
      </w:r>
    </w:p>
    <w:p w14:paraId="41EFA652" w14:textId="77777777" w:rsidR="004B484E" w:rsidRPr="004B484E" w:rsidRDefault="004B484E" w:rsidP="004B484E">
      <w:pPr>
        <w:widowControl/>
        <w:suppressAutoHyphens/>
        <w:autoSpaceDE/>
        <w:autoSpaceDN/>
        <w:adjustRightInd/>
        <w:ind w:firstLine="709"/>
        <w:jc w:val="both"/>
        <w:rPr>
          <w:sz w:val="22"/>
          <w:szCs w:val="22"/>
          <w:lang w:eastAsia="ar-SA"/>
        </w:rPr>
      </w:pPr>
      <w:r w:rsidRPr="004B484E">
        <w:rPr>
          <w:sz w:val="22"/>
          <w:szCs w:val="22"/>
          <w:lang w:eastAsia="ar-SA"/>
        </w:rPr>
        <w:t>2) обеспечить явку своих работников, направленных им на обучение в рамках настоящего договора, на занятия и проведение проверки знаний;</w:t>
      </w:r>
    </w:p>
    <w:p w14:paraId="21CC602C" w14:textId="77777777" w:rsidR="004B484E" w:rsidRPr="004B484E" w:rsidRDefault="004B484E" w:rsidP="004B484E">
      <w:pPr>
        <w:widowControl/>
        <w:suppressAutoHyphens/>
        <w:autoSpaceDE/>
        <w:autoSpaceDN/>
        <w:adjustRightInd/>
        <w:ind w:firstLine="709"/>
        <w:jc w:val="both"/>
        <w:rPr>
          <w:sz w:val="22"/>
          <w:szCs w:val="22"/>
          <w:lang w:eastAsia="ar-SA"/>
        </w:rPr>
      </w:pPr>
      <w:r w:rsidRPr="004B484E">
        <w:rPr>
          <w:sz w:val="22"/>
          <w:szCs w:val="22"/>
          <w:lang w:eastAsia="ar-SA"/>
        </w:rPr>
        <w:t>3) оплатить Исполнителю оказанные им услуги, указанные в пункте 1.1 настоящего договора, в размере, порядке и сроки, установленные настоящим договором;</w:t>
      </w:r>
    </w:p>
    <w:p w14:paraId="38923D4B" w14:textId="77777777" w:rsidR="004B484E" w:rsidRPr="004B484E" w:rsidRDefault="004B484E" w:rsidP="004B484E">
      <w:pPr>
        <w:widowControl/>
        <w:suppressAutoHyphens/>
        <w:autoSpaceDE/>
        <w:autoSpaceDN/>
        <w:adjustRightInd/>
        <w:ind w:firstLine="709"/>
        <w:jc w:val="both"/>
        <w:rPr>
          <w:sz w:val="22"/>
          <w:szCs w:val="22"/>
          <w:lang w:eastAsia="ar-SA"/>
        </w:rPr>
      </w:pPr>
      <w:r w:rsidRPr="004B484E">
        <w:rPr>
          <w:sz w:val="22"/>
          <w:szCs w:val="22"/>
          <w:lang w:eastAsia="ar-SA"/>
        </w:rPr>
        <w:t>4) в порядке и сроки, предусмотренные разделом 3 настоящего договора, принять от Исполнителя оказанные им услуги, указанные в пункте 1.1 настоящего договора;</w:t>
      </w:r>
    </w:p>
    <w:p w14:paraId="5D4640C2" w14:textId="77777777" w:rsidR="004B484E" w:rsidRPr="004B484E" w:rsidRDefault="004B484E" w:rsidP="004B484E">
      <w:pPr>
        <w:widowControl/>
        <w:suppressAutoHyphens/>
        <w:autoSpaceDE/>
        <w:autoSpaceDN/>
        <w:adjustRightInd/>
        <w:ind w:firstLine="709"/>
        <w:jc w:val="both"/>
        <w:rPr>
          <w:sz w:val="22"/>
          <w:szCs w:val="22"/>
          <w:lang w:eastAsia="ar-SA"/>
        </w:rPr>
      </w:pPr>
      <w:r w:rsidRPr="004B484E">
        <w:rPr>
          <w:sz w:val="22"/>
          <w:szCs w:val="22"/>
          <w:lang w:eastAsia="ar-SA"/>
        </w:rPr>
        <w:t>5) исполнять иные обязанности и совершать иные действия, предусмотренные действующим законодательством Российской Федерации и настоящим договором.</w:t>
      </w:r>
    </w:p>
    <w:p w14:paraId="6B2F3C7F" w14:textId="77777777" w:rsidR="004B484E" w:rsidRPr="004B484E" w:rsidRDefault="004B484E" w:rsidP="004B484E">
      <w:pPr>
        <w:widowControl/>
        <w:tabs>
          <w:tab w:val="left" w:pos="990"/>
          <w:tab w:val="left" w:pos="1080"/>
          <w:tab w:val="left" w:pos="1260"/>
        </w:tabs>
        <w:suppressAutoHyphens/>
        <w:autoSpaceDE/>
        <w:autoSpaceDN/>
        <w:adjustRightInd/>
        <w:ind w:firstLine="709"/>
        <w:jc w:val="center"/>
        <w:rPr>
          <w:b/>
          <w:sz w:val="21"/>
          <w:szCs w:val="21"/>
          <w:lang w:eastAsia="ar-SA"/>
        </w:rPr>
      </w:pPr>
    </w:p>
    <w:p w14:paraId="0E30D52B" w14:textId="77777777" w:rsidR="004B484E" w:rsidRPr="004B484E" w:rsidRDefault="004B484E" w:rsidP="004B484E">
      <w:pPr>
        <w:widowControl/>
        <w:tabs>
          <w:tab w:val="left" w:pos="990"/>
          <w:tab w:val="left" w:pos="1080"/>
          <w:tab w:val="left" w:pos="1260"/>
        </w:tabs>
        <w:suppressAutoHyphens/>
        <w:autoSpaceDE/>
        <w:autoSpaceDN/>
        <w:adjustRightInd/>
        <w:jc w:val="center"/>
        <w:rPr>
          <w:b/>
          <w:sz w:val="21"/>
          <w:szCs w:val="21"/>
          <w:lang w:eastAsia="ar-SA"/>
        </w:rPr>
      </w:pPr>
      <w:r w:rsidRPr="004B484E">
        <w:rPr>
          <w:b/>
          <w:sz w:val="21"/>
          <w:szCs w:val="21"/>
          <w:lang w:eastAsia="ar-SA"/>
        </w:rPr>
        <w:t>3.    ПОРЯДОК ОКАЗАНИЯ И СДАЧИ-ПРИЕМКИ УСЛУГ</w:t>
      </w:r>
    </w:p>
    <w:p w14:paraId="026E7E02" w14:textId="77777777" w:rsidR="004B484E" w:rsidRPr="004B484E" w:rsidRDefault="004B484E" w:rsidP="004B484E">
      <w:pPr>
        <w:widowControl/>
        <w:suppressAutoHyphens/>
        <w:autoSpaceDN/>
        <w:adjustRightInd/>
        <w:ind w:firstLine="709"/>
        <w:jc w:val="both"/>
        <w:rPr>
          <w:bCs/>
          <w:spacing w:val="-11"/>
          <w:sz w:val="22"/>
          <w:szCs w:val="22"/>
          <w:lang w:eastAsia="ar-SA"/>
        </w:rPr>
      </w:pPr>
      <w:r w:rsidRPr="004B484E">
        <w:rPr>
          <w:bCs/>
          <w:spacing w:val="-11"/>
          <w:sz w:val="21"/>
          <w:szCs w:val="21"/>
          <w:lang w:eastAsia="ar-SA"/>
        </w:rPr>
        <w:t xml:space="preserve">3.1. </w:t>
      </w:r>
      <w:r w:rsidRPr="004B484E">
        <w:rPr>
          <w:bCs/>
          <w:spacing w:val="-11"/>
          <w:sz w:val="22"/>
          <w:szCs w:val="22"/>
          <w:lang w:eastAsia="ar-SA"/>
        </w:rPr>
        <w:t>Исполнитель оказывает Заказчику услуги, указанные в пункте 1.1 настоящего договора, в соответствии с утвержденными в установленном порядке учебными планами.</w:t>
      </w:r>
    </w:p>
    <w:p w14:paraId="63E4CCB8" w14:textId="77777777" w:rsidR="004B484E" w:rsidRPr="004B484E" w:rsidRDefault="004B484E" w:rsidP="004B484E">
      <w:pPr>
        <w:widowControl/>
        <w:suppressAutoHyphens/>
        <w:autoSpaceDN/>
        <w:adjustRightInd/>
        <w:ind w:firstLine="709"/>
        <w:jc w:val="both"/>
        <w:rPr>
          <w:bCs/>
          <w:spacing w:val="-11"/>
          <w:sz w:val="22"/>
          <w:szCs w:val="22"/>
          <w:lang w:eastAsia="ar-SA"/>
        </w:rPr>
      </w:pPr>
      <w:r w:rsidRPr="004B484E">
        <w:rPr>
          <w:bCs/>
          <w:spacing w:val="-11"/>
          <w:sz w:val="22"/>
          <w:szCs w:val="22"/>
          <w:lang w:eastAsia="ar-SA"/>
        </w:rPr>
        <w:t>3.2. Исполнитель приступает к оказанию Заказчику услуг, указанных в пункте 1.1 настоящего договора, по образовательной программе, указанной в Приложениях к настоящему договору, по мере комплектования соответствующих групп, но не ранее исполнения Заказчиком требований пункта 4.3 настоящего договора. При этом численность вышеназванных групп определяется Исполнителем самостоятельно.</w:t>
      </w:r>
    </w:p>
    <w:p w14:paraId="5B8E9F50" w14:textId="77777777" w:rsidR="004B484E" w:rsidRPr="004B484E" w:rsidRDefault="004B484E" w:rsidP="004B484E">
      <w:pPr>
        <w:widowControl/>
        <w:suppressAutoHyphens/>
        <w:autoSpaceDN/>
        <w:adjustRightInd/>
        <w:ind w:firstLine="709"/>
        <w:jc w:val="both"/>
        <w:rPr>
          <w:bCs/>
          <w:spacing w:val="-11"/>
          <w:sz w:val="22"/>
          <w:szCs w:val="22"/>
          <w:lang w:eastAsia="ar-SA"/>
        </w:rPr>
      </w:pPr>
      <w:r w:rsidRPr="004B484E">
        <w:rPr>
          <w:bCs/>
          <w:spacing w:val="-11"/>
          <w:sz w:val="22"/>
          <w:szCs w:val="22"/>
          <w:lang w:eastAsia="ar-SA"/>
        </w:rPr>
        <w:t>О начале занятий укомплектованных групп Исполнитель извещает Заказчика не позднее, чем за        3 (три) рабочих дня до начала вышеназванных занятий.</w:t>
      </w:r>
    </w:p>
    <w:p w14:paraId="0982A332" w14:textId="77777777" w:rsidR="004B484E" w:rsidRPr="004B484E" w:rsidRDefault="004B484E" w:rsidP="004B484E">
      <w:pPr>
        <w:widowControl/>
        <w:suppressAutoHyphens/>
        <w:autoSpaceDN/>
        <w:adjustRightInd/>
        <w:ind w:firstLine="709"/>
        <w:jc w:val="both"/>
        <w:rPr>
          <w:bCs/>
          <w:spacing w:val="-11"/>
          <w:sz w:val="22"/>
          <w:szCs w:val="22"/>
          <w:lang w:eastAsia="ar-SA"/>
        </w:rPr>
      </w:pPr>
      <w:r w:rsidRPr="004B484E">
        <w:rPr>
          <w:bCs/>
          <w:spacing w:val="-11"/>
          <w:sz w:val="22"/>
          <w:szCs w:val="22"/>
          <w:lang w:eastAsia="ar-SA"/>
        </w:rPr>
        <w:t>3.3. Заказчик предоставляет Исполнителю списки своих работников, направляемых на обучение (Приложение №2, являющее неотъемлемой частью настоящего договора).  Данные списки должны содержать следующие сведения: фамилия, имя и отчество каждого обучающегося, дата рождения, образование, должность по штатному расписанию.</w:t>
      </w:r>
    </w:p>
    <w:p w14:paraId="73BB748D" w14:textId="77777777" w:rsidR="004B484E" w:rsidRPr="004B484E" w:rsidRDefault="004B484E" w:rsidP="004B484E">
      <w:pPr>
        <w:widowControl/>
        <w:suppressAutoHyphens/>
        <w:autoSpaceDN/>
        <w:adjustRightInd/>
        <w:ind w:firstLine="709"/>
        <w:jc w:val="both"/>
        <w:rPr>
          <w:bCs/>
          <w:spacing w:val="-11"/>
          <w:sz w:val="22"/>
          <w:szCs w:val="22"/>
          <w:lang w:eastAsia="ar-SA"/>
        </w:rPr>
      </w:pPr>
      <w:r w:rsidRPr="004B484E">
        <w:rPr>
          <w:bCs/>
          <w:spacing w:val="-11"/>
          <w:sz w:val="22"/>
          <w:szCs w:val="22"/>
          <w:lang w:eastAsia="ar-SA"/>
        </w:rPr>
        <w:t xml:space="preserve">3.4. По завершении оказания услуг, указанных в пункте 1.1 настоящего договора, Исполнитель передает (направляет) Заказчику 2 (два) идентичных экземпляра акта сдачи-приемки оказанных услуг. </w:t>
      </w:r>
    </w:p>
    <w:p w14:paraId="797338AF" w14:textId="77777777" w:rsidR="004B484E" w:rsidRPr="004B484E" w:rsidRDefault="004B484E" w:rsidP="004B484E">
      <w:pPr>
        <w:widowControl/>
        <w:suppressAutoHyphens/>
        <w:autoSpaceDN/>
        <w:adjustRightInd/>
        <w:ind w:firstLine="709"/>
        <w:jc w:val="both"/>
        <w:rPr>
          <w:sz w:val="22"/>
          <w:szCs w:val="22"/>
          <w:lang w:eastAsia="ar-SA"/>
        </w:rPr>
      </w:pPr>
      <w:r w:rsidRPr="004B484E">
        <w:rPr>
          <w:bCs/>
          <w:spacing w:val="-11"/>
          <w:sz w:val="22"/>
          <w:szCs w:val="22"/>
          <w:lang w:eastAsia="ar-SA"/>
        </w:rPr>
        <w:t>3.5. Заказчик в течение 3 (трех) рабочих дней с момента получения от Исполнителя акта сдачи-приемки оказанных услуг, указанного в пункте 3.4 настоящего договора, обязан принять результат оказанных услуг, подписать оба экземпляра вышеназванного акта и один из них возвратить Исполнителю.</w:t>
      </w:r>
    </w:p>
    <w:p w14:paraId="54528E54" w14:textId="77777777" w:rsidR="004B484E" w:rsidRPr="004B484E" w:rsidRDefault="004B484E" w:rsidP="004B484E">
      <w:pPr>
        <w:widowControl/>
        <w:suppressAutoHyphens/>
        <w:autoSpaceDN/>
        <w:adjustRightInd/>
        <w:ind w:firstLine="709"/>
        <w:jc w:val="both"/>
        <w:rPr>
          <w:sz w:val="21"/>
          <w:szCs w:val="21"/>
          <w:lang w:eastAsia="ar-SA"/>
        </w:rPr>
      </w:pPr>
    </w:p>
    <w:p w14:paraId="7E2B16FC" w14:textId="77777777" w:rsidR="004B484E" w:rsidRPr="004B484E" w:rsidRDefault="004B484E" w:rsidP="004B484E">
      <w:pPr>
        <w:widowControl/>
        <w:numPr>
          <w:ilvl w:val="0"/>
          <w:numId w:val="5"/>
        </w:numPr>
        <w:tabs>
          <w:tab w:val="left" w:pos="284"/>
        </w:tabs>
        <w:suppressAutoHyphens/>
        <w:autoSpaceDE/>
        <w:autoSpaceDN/>
        <w:adjustRightInd/>
        <w:contextualSpacing/>
        <w:jc w:val="center"/>
        <w:rPr>
          <w:b/>
          <w:sz w:val="21"/>
          <w:szCs w:val="21"/>
          <w:lang w:eastAsia="ar-SA"/>
        </w:rPr>
      </w:pPr>
      <w:r w:rsidRPr="004B484E">
        <w:rPr>
          <w:b/>
          <w:sz w:val="21"/>
          <w:szCs w:val="21"/>
          <w:lang w:eastAsia="ar-SA"/>
        </w:rPr>
        <w:t>СТОИМОСТЬ УСЛУГ И ПОРЯДОК ИХ ОПЛАТЫ</w:t>
      </w:r>
    </w:p>
    <w:p w14:paraId="561DC605" w14:textId="77777777" w:rsidR="004B484E" w:rsidRPr="004B484E" w:rsidRDefault="004B484E" w:rsidP="004B484E">
      <w:pPr>
        <w:widowControl/>
        <w:tabs>
          <w:tab w:val="left" w:pos="990"/>
          <w:tab w:val="left" w:pos="1170"/>
          <w:tab w:val="left" w:pos="1350"/>
        </w:tabs>
        <w:suppressAutoHyphens/>
        <w:autoSpaceDE/>
        <w:autoSpaceDN/>
        <w:adjustRightInd/>
        <w:ind w:firstLine="709"/>
        <w:jc w:val="both"/>
        <w:rPr>
          <w:sz w:val="22"/>
          <w:szCs w:val="22"/>
          <w:lang w:eastAsia="ar-SA"/>
        </w:rPr>
      </w:pPr>
      <w:r w:rsidRPr="004B484E">
        <w:rPr>
          <w:sz w:val="21"/>
          <w:szCs w:val="21"/>
          <w:lang w:eastAsia="ar-SA"/>
        </w:rPr>
        <w:t xml:space="preserve">4.1. </w:t>
      </w:r>
      <w:r w:rsidRPr="004B484E">
        <w:rPr>
          <w:sz w:val="22"/>
          <w:szCs w:val="22"/>
          <w:lang w:eastAsia="ar-SA"/>
        </w:rPr>
        <w:t xml:space="preserve">Стоимость услуг, указанных в пункте 1.1 настоящего договора, оказываемых по настоящему Договору, составляет   </w:t>
      </w:r>
      <w:r w:rsidRPr="004B484E">
        <w:rPr>
          <w:b/>
          <w:color w:val="FF0000"/>
          <w:sz w:val="22"/>
          <w:szCs w:val="22"/>
          <w:lang w:eastAsia="ar-SA"/>
        </w:rPr>
        <w:t>------</w:t>
      </w:r>
      <w:r w:rsidRPr="004B484E">
        <w:rPr>
          <w:b/>
          <w:sz w:val="22"/>
          <w:szCs w:val="22"/>
          <w:lang w:eastAsia="ar-SA"/>
        </w:rPr>
        <w:t xml:space="preserve"> руб. 00 копеек (</w:t>
      </w:r>
      <w:r w:rsidRPr="004B484E">
        <w:rPr>
          <w:b/>
          <w:color w:val="FF0000"/>
          <w:sz w:val="22"/>
          <w:szCs w:val="22"/>
          <w:lang w:eastAsia="ar-SA"/>
        </w:rPr>
        <w:t xml:space="preserve">---------- </w:t>
      </w:r>
      <w:r w:rsidRPr="004B484E">
        <w:rPr>
          <w:b/>
          <w:sz w:val="22"/>
          <w:szCs w:val="22"/>
          <w:lang w:eastAsia="ar-SA"/>
        </w:rPr>
        <w:t>рублей 00 копеек).</w:t>
      </w:r>
      <w:r w:rsidRPr="004B484E">
        <w:rPr>
          <w:sz w:val="22"/>
          <w:szCs w:val="22"/>
          <w:lang w:eastAsia="ar-SA"/>
        </w:rPr>
        <w:t xml:space="preserve"> Указанная сумма НДС не облагается в связи с применением упрощенной системы налогообложения, ст. 346.11, ст. 169 гл. 21 Налогового кодекса РФ.</w:t>
      </w:r>
    </w:p>
    <w:p w14:paraId="4F428D0D" w14:textId="77777777" w:rsidR="004B484E" w:rsidRPr="004B484E" w:rsidRDefault="004B484E" w:rsidP="004B484E">
      <w:pPr>
        <w:widowControl/>
        <w:tabs>
          <w:tab w:val="left" w:pos="990"/>
          <w:tab w:val="left" w:pos="1170"/>
          <w:tab w:val="left" w:pos="1350"/>
        </w:tabs>
        <w:suppressAutoHyphens/>
        <w:autoSpaceDE/>
        <w:autoSpaceDN/>
        <w:adjustRightInd/>
        <w:ind w:firstLine="709"/>
        <w:jc w:val="both"/>
        <w:rPr>
          <w:sz w:val="22"/>
          <w:szCs w:val="22"/>
          <w:lang w:eastAsia="ar-SA"/>
        </w:rPr>
      </w:pPr>
      <w:r w:rsidRPr="004B484E">
        <w:rPr>
          <w:sz w:val="22"/>
          <w:szCs w:val="22"/>
          <w:lang w:eastAsia="ar-SA"/>
        </w:rPr>
        <w:lastRenderedPageBreak/>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472A0064" w14:textId="77777777" w:rsidR="004B484E" w:rsidRPr="004B484E" w:rsidRDefault="004B484E" w:rsidP="004B484E">
      <w:pPr>
        <w:widowControl/>
        <w:tabs>
          <w:tab w:val="left" w:pos="990"/>
          <w:tab w:val="left" w:pos="1170"/>
          <w:tab w:val="left" w:pos="1350"/>
        </w:tabs>
        <w:suppressAutoHyphens/>
        <w:autoSpaceDE/>
        <w:autoSpaceDN/>
        <w:adjustRightInd/>
        <w:ind w:firstLine="709"/>
        <w:jc w:val="both"/>
        <w:rPr>
          <w:sz w:val="22"/>
          <w:szCs w:val="22"/>
          <w:lang w:eastAsia="ar-SA"/>
        </w:rPr>
      </w:pPr>
      <w:r w:rsidRPr="004B484E">
        <w:rPr>
          <w:color w:val="000000"/>
          <w:sz w:val="22"/>
          <w:szCs w:val="22"/>
          <w:lang w:eastAsia="ar-SA"/>
        </w:rPr>
        <w:t>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14:paraId="315DDFE9" w14:textId="77777777" w:rsidR="004B484E" w:rsidRPr="004B484E" w:rsidRDefault="004B484E" w:rsidP="004B484E">
      <w:pPr>
        <w:widowControl/>
        <w:tabs>
          <w:tab w:val="left" w:pos="990"/>
          <w:tab w:val="left" w:pos="1170"/>
          <w:tab w:val="left" w:pos="1350"/>
        </w:tabs>
        <w:suppressAutoHyphens/>
        <w:autoSpaceDE/>
        <w:autoSpaceDN/>
        <w:adjustRightInd/>
        <w:ind w:firstLine="709"/>
        <w:jc w:val="both"/>
        <w:rPr>
          <w:sz w:val="22"/>
          <w:szCs w:val="22"/>
          <w:lang w:eastAsia="ar-SA"/>
        </w:rPr>
      </w:pPr>
      <w:r w:rsidRPr="004B484E">
        <w:rPr>
          <w:sz w:val="22"/>
          <w:szCs w:val="22"/>
          <w:lang w:eastAsia="ar-SA"/>
        </w:rPr>
        <w:t>4.2. Услуги, указанные в пункте 1.1 настоящего договора, оплачиваются Заказчиком путем перечисления денежных средств в безналичной форме на расчетный счет Исполнителя.</w:t>
      </w:r>
    </w:p>
    <w:p w14:paraId="7963B07A" w14:textId="77777777" w:rsidR="004B484E" w:rsidRPr="004B484E" w:rsidRDefault="004B484E" w:rsidP="004B484E">
      <w:pPr>
        <w:widowControl/>
        <w:tabs>
          <w:tab w:val="left" w:pos="990"/>
          <w:tab w:val="left" w:pos="1170"/>
          <w:tab w:val="left" w:pos="1350"/>
        </w:tabs>
        <w:suppressAutoHyphens/>
        <w:autoSpaceDE/>
        <w:autoSpaceDN/>
        <w:adjustRightInd/>
        <w:ind w:firstLine="709"/>
        <w:jc w:val="both"/>
        <w:rPr>
          <w:sz w:val="22"/>
          <w:szCs w:val="22"/>
          <w:lang w:eastAsia="ar-SA"/>
        </w:rPr>
      </w:pPr>
      <w:r w:rsidRPr="004B484E">
        <w:rPr>
          <w:sz w:val="22"/>
          <w:szCs w:val="22"/>
          <w:lang w:eastAsia="ar-SA"/>
        </w:rPr>
        <w:t>Услуги, оказываемые по настоящему Договору, оплачиваются Заказчиком в порядке 100% предоплаты путем перечисления денежных средств на расчетный счет Исполнителя в течение 10 (десяти) дней со дня подписания договора.</w:t>
      </w:r>
    </w:p>
    <w:p w14:paraId="0076396D" w14:textId="77777777" w:rsidR="004B484E" w:rsidRPr="004B484E" w:rsidRDefault="004B484E" w:rsidP="004B484E">
      <w:pPr>
        <w:widowControl/>
        <w:tabs>
          <w:tab w:val="left" w:pos="990"/>
          <w:tab w:val="left" w:pos="1170"/>
          <w:tab w:val="left" w:pos="1350"/>
        </w:tabs>
        <w:suppressAutoHyphens/>
        <w:autoSpaceDE/>
        <w:autoSpaceDN/>
        <w:adjustRightInd/>
        <w:ind w:firstLine="709"/>
        <w:jc w:val="both"/>
        <w:rPr>
          <w:sz w:val="22"/>
          <w:szCs w:val="22"/>
          <w:lang w:eastAsia="ar-SA"/>
        </w:rPr>
      </w:pPr>
      <w:r w:rsidRPr="004B484E">
        <w:rPr>
          <w:sz w:val="22"/>
          <w:szCs w:val="22"/>
          <w:lang w:eastAsia="ar-SA"/>
        </w:rPr>
        <w:t>4.3.</w:t>
      </w:r>
      <w:r w:rsidRPr="004B484E">
        <w:rPr>
          <w:sz w:val="22"/>
          <w:szCs w:val="22"/>
          <w:lang w:eastAsia="ar-SA"/>
        </w:rPr>
        <w:tab/>
        <w:t>Днем оплаты счета считается день поступления денежных средств на расчетный счет Исполнителя</w:t>
      </w:r>
    </w:p>
    <w:p w14:paraId="5285BCE0" w14:textId="77777777" w:rsidR="004B484E" w:rsidRPr="004B484E" w:rsidRDefault="004B484E" w:rsidP="004B484E">
      <w:pPr>
        <w:widowControl/>
        <w:tabs>
          <w:tab w:val="left" w:pos="284"/>
          <w:tab w:val="left" w:pos="990"/>
        </w:tabs>
        <w:suppressAutoHyphens/>
        <w:autoSpaceDE/>
        <w:autoSpaceDN/>
        <w:adjustRightInd/>
        <w:ind w:firstLine="709"/>
        <w:jc w:val="center"/>
        <w:rPr>
          <w:b/>
          <w:sz w:val="22"/>
          <w:szCs w:val="22"/>
          <w:lang w:eastAsia="ar-SA"/>
        </w:rPr>
      </w:pPr>
    </w:p>
    <w:p w14:paraId="6FABB2A4" w14:textId="77777777" w:rsidR="004B484E" w:rsidRPr="004B484E" w:rsidRDefault="004B484E" w:rsidP="004B484E">
      <w:pPr>
        <w:widowControl/>
        <w:numPr>
          <w:ilvl w:val="0"/>
          <w:numId w:val="5"/>
        </w:numPr>
        <w:tabs>
          <w:tab w:val="left" w:pos="142"/>
          <w:tab w:val="left" w:pos="284"/>
        </w:tabs>
        <w:suppressAutoHyphens/>
        <w:autoSpaceDE/>
        <w:autoSpaceDN/>
        <w:adjustRightInd/>
        <w:jc w:val="center"/>
        <w:rPr>
          <w:b/>
          <w:sz w:val="21"/>
          <w:szCs w:val="21"/>
          <w:lang w:eastAsia="ar-SA"/>
        </w:rPr>
      </w:pPr>
      <w:r w:rsidRPr="004B484E">
        <w:rPr>
          <w:b/>
          <w:sz w:val="21"/>
          <w:szCs w:val="21"/>
          <w:lang w:eastAsia="ar-SA"/>
        </w:rPr>
        <w:t>ОТВЕТСТВЕННОСТЬ СТОРОН</w:t>
      </w:r>
    </w:p>
    <w:p w14:paraId="28F13E02" w14:textId="77777777" w:rsidR="004B484E" w:rsidRPr="004B484E" w:rsidRDefault="004B484E" w:rsidP="004B484E">
      <w:pPr>
        <w:widowControl/>
        <w:suppressAutoHyphens/>
        <w:autoSpaceDE/>
        <w:autoSpaceDN/>
        <w:adjustRightInd/>
        <w:ind w:firstLine="720"/>
        <w:jc w:val="both"/>
        <w:rPr>
          <w:sz w:val="22"/>
          <w:szCs w:val="22"/>
          <w:lang w:eastAsia="ar-SA"/>
        </w:rPr>
      </w:pPr>
      <w:r w:rsidRPr="004B484E">
        <w:rPr>
          <w:sz w:val="23"/>
          <w:szCs w:val="23"/>
          <w:lang w:eastAsia="ar-SA"/>
        </w:rPr>
        <w:t xml:space="preserve">5.1. </w:t>
      </w:r>
      <w:r w:rsidRPr="004B484E">
        <w:rPr>
          <w:sz w:val="22"/>
          <w:szCs w:val="22"/>
          <w:lang w:eastAsia="ar-SA"/>
        </w:rPr>
        <w:t>3а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14:paraId="49E49317" w14:textId="77777777" w:rsidR="004B484E" w:rsidRPr="004B484E" w:rsidRDefault="004B484E" w:rsidP="004B484E">
      <w:pPr>
        <w:widowControl/>
        <w:suppressAutoHyphens/>
        <w:autoSpaceDE/>
        <w:autoSpaceDN/>
        <w:adjustRightInd/>
        <w:ind w:firstLine="720"/>
        <w:jc w:val="both"/>
        <w:rPr>
          <w:sz w:val="22"/>
          <w:szCs w:val="22"/>
          <w:lang w:eastAsia="ar-SA"/>
        </w:rPr>
      </w:pPr>
      <w:r w:rsidRPr="004B484E">
        <w:rPr>
          <w:sz w:val="22"/>
          <w:szCs w:val="22"/>
          <w:lang w:eastAsia="ar-SA"/>
        </w:rPr>
        <w:t xml:space="preserve">5.2. При обнаружении </w:t>
      </w:r>
      <w:hyperlink r:id="rId7" w:anchor="sub_123" w:history="1">
        <w:r w:rsidRPr="004B484E">
          <w:rPr>
            <w:sz w:val="22"/>
            <w:szCs w:val="22"/>
            <w:lang w:eastAsia="ar-SA"/>
          </w:rPr>
          <w:t>недостатков платных образовательных услуг</w:t>
        </w:r>
      </w:hyperlink>
      <w:r w:rsidRPr="004B484E">
        <w:rPr>
          <w:sz w:val="22"/>
          <w:szCs w:val="22"/>
          <w:lang w:eastAsia="ar-SA"/>
        </w:rPr>
        <w:t>,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60EBB451" w14:textId="77777777" w:rsidR="004B484E" w:rsidRPr="004B484E" w:rsidRDefault="004B484E" w:rsidP="004B484E">
      <w:pPr>
        <w:widowControl/>
        <w:suppressAutoHyphens/>
        <w:autoSpaceDE/>
        <w:autoSpaceDN/>
        <w:adjustRightInd/>
        <w:ind w:firstLine="720"/>
        <w:jc w:val="both"/>
        <w:rPr>
          <w:sz w:val="22"/>
          <w:szCs w:val="22"/>
          <w:lang w:eastAsia="ar-SA"/>
        </w:rPr>
      </w:pPr>
      <w:bookmarkStart w:id="0" w:name="sub_1017"/>
      <w:bookmarkEnd w:id="0"/>
      <w:r w:rsidRPr="004B484E">
        <w:rPr>
          <w:sz w:val="22"/>
          <w:szCs w:val="22"/>
          <w:lang w:eastAsia="ar-SA"/>
        </w:rPr>
        <w:t>а) безвозмездного оказания образовательных услуг;</w:t>
      </w:r>
    </w:p>
    <w:p w14:paraId="4D7174E5" w14:textId="77777777" w:rsidR="004B484E" w:rsidRPr="004B484E" w:rsidRDefault="004B484E" w:rsidP="004B484E">
      <w:pPr>
        <w:widowControl/>
        <w:suppressAutoHyphens/>
        <w:autoSpaceDE/>
        <w:autoSpaceDN/>
        <w:adjustRightInd/>
        <w:ind w:firstLine="720"/>
        <w:jc w:val="both"/>
        <w:rPr>
          <w:sz w:val="22"/>
          <w:szCs w:val="22"/>
          <w:lang w:eastAsia="ar-SA"/>
        </w:rPr>
      </w:pPr>
      <w:bookmarkStart w:id="1" w:name="sub_1037"/>
      <w:bookmarkEnd w:id="1"/>
      <w:r w:rsidRPr="004B484E">
        <w:rPr>
          <w:sz w:val="22"/>
          <w:szCs w:val="22"/>
          <w:lang w:eastAsia="ar-SA"/>
        </w:rPr>
        <w:t>б) соразмерного уменьшения стоимости оказанных платных образовательных услуг;</w:t>
      </w:r>
    </w:p>
    <w:p w14:paraId="149E5D7F" w14:textId="77777777" w:rsidR="004B484E" w:rsidRPr="004B484E" w:rsidRDefault="004B484E" w:rsidP="004B484E">
      <w:pPr>
        <w:widowControl/>
        <w:suppressAutoHyphens/>
        <w:autoSpaceDE/>
        <w:autoSpaceDN/>
        <w:adjustRightInd/>
        <w:ind w:firstLine="720"/>
        <w:jc w:val="both"/>
        <w:rPr>
          <w:sz w:val="22"/>
          <w:szCs w:val="22"/>
          <w:lang w:eastAsia="ar-SA"/>
        </w:rPr>
      </w:pPr>
      <w:bookmarkStart w:id="2" w:name="sub_1038"/>
      <w:bookmarkEnd w:id="2"/>
      <w:r w:rsidRPr="004B484E">
        <w:rPr>
          <w:sz w:val="22"/>
          <w:szCs w:val="22"/>
          <w:lang w:eastAsia="ar-SA"/>
        </w:rPr>
        <w:t>в) возмещения понесенных им расходов по устранению недостатков, оказанных платных образовательных услуг, своими силами или третьими лицами.</w:t>
      </w:r>
    </w:p>
    <w:p w14:paraId="1A757E9F" w14:textId="77777777" w:rsidR="004B484E" w:rsidRPr="004B484E" w:rsidRDefault="004B484E" w:rsidP="004B484E">
      <w:pPr>
        <w:widowControl/>
        <w:suppressAutoHyphens/>
        <w:autoSpaceDE/>
        <w:autoSpaceDN/>
        <w:adjustRightInd/>
        <w:ind w:firstLine="720"/>
        <w:jc w:val="both"/>
        <w:rPr>
          <w:sz w:val="22"/>
          <w:szCs w:val="22"/>
          <w:lang w:eastAsia="ar-SA"/>
        </w:rPr>
      </w:pPr>
      <w:bookmarkStart w:id="3" w:name="sub_1039"/>
      <w:bookmarkEnd w:id="3"/>
      <w:r w:rsidRPr="004B484E">
        <w:rPr>
          <w:sz w:val="22"/>
          <w:szCs w:val="22"/>
          <w:lang w:eastAsia="ar-SA"/>
        </w:rPr>
        <w:t>5.3.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2887570E" w14:textId="77777777" w:rsidR="004B484E" w:rsidRPr="004B484E" w:rsidRDefault="004B484E" w:rsidP="004B484E">
      <w:pPr>
        <w:widowControl/>
        <w:suppressAutoHyphens/>
        <w:autoSpaceDE/>
        <w:autoSpaceDN/>
        <w:adjustRightInd/>
        <w:ind w:firstLine="720"/>
        <w:jc w:val="both"/>
        <w:rPr>
          <w:sz w:val="22"/>
          <w:szCs w:val="22"/>
          <w:lang w:eastAsia="ar-SA"/>
        </w:rPr>
      </w:pPr>
      <w:bookmarkStart w:id="4" w:name="sub_1018"/>
      <w:bookmarkEnd w:id="4"/>
      <w:r w:rsidRPr="004B484E">
        <w:rPr>
          <w:sz w:val="22"/>
          <w:szCs w:val="22"/>
          <w:lang w:eastAsia="ar-SA"/>
        </w:rPr>
        <w:t>5.4.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6B237DE3" w14:textId="77777777" w:rsidR="004B484E" w:rsidRPr="004B484E" w:rsidRDefault="004B484E" w:rsidP="004B484E">
      <w:pPr>
        <w:widowControl/>
        <w:suppressAutoHyphens/>
        <w:autoSpaceDE/>
        <w:autoSpaceDN/>
        <w:adjustRightInd/>
        <w:ind w:firstLine="720"/>
        <w:jc w:val="both"/>
        <w:rPr>
          <w:sz w:val="22"/>
          <w:szCs w:val="22"/>
          <w:lang w:eastAsia="ar-SA"/>
        </w:rPr>
      </w:pPr>
      <w:bookmarkStart w:id="5" w:name="sub_1019"/>
      <w:bookmarkEnd w:id="5"/>
      <w:r w:rsidRPr="004B484E">
        <w:rPr>
          <w:sz w:val="22"/>
          <w:szCs w:val="22"/>
          <w:lang w:eastAsia="ar-SA"/>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4BA16A72" w14:textId="77777777" w:rsidR="004B484E" w:rsidRPr="004B484E" w:rsidRDefault="004B484E" w:rsidP="004B484E">
      <w:pPr>
        <w:widowControl/>
        <w:suppressAutoHyphens/>
        <w:autoSpaceDE/>
        <w:autoSpaceDN/>
        <w:adjustRightInd/>
        <w:ind w:firstLine="720"/>
        <w:jc w:val="both"/>
        <w:rPr>
          <w:sz w:val="22"/>
          <w:szCs w:val="22"/>
          <w:lang w:eastAsia="ar-SA"/>
        </w:rPr>
      </w:pPr>
      <w:bookmarkStart w:id="6" w:name="sub_1040"/>
      <w:bookmarkEnd w:id="6"/>
      <w:r w:rsidRPr="004B484E">
        <w:rPr>
          <w:sz w:val="22"/>
          <w:szCs w:val="22"/>
          <w:lang w:eastAsia="ar-SA"/>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0A7D705C" w14:textId="77777777" w:rsidR="004B484E" w:rsidRPr="004B484E" w:rsidRDefault="004B484E" w:rsidP="004B484E">
      <w:pPr>
        <w:widowControl/>
        <w:suppressAutoHyphens/>
        <w:autoSpaceDE/>
        <w:autoSpaceDN/>
        <w:adjustRightInd/>
        <w:ind w:firstLine="720"/>
        <w:jc w:val="both"/>
        <w:rPr>
          <w:sz w:val="22"/>
          <w:szCs w:val="22"/>
          <w:lang w:eastAsia="ar-SA"/>
        </w:rPr>
      </w:pPr>
      <w:bookmarkStart w:id="7" w:name="sub_1041"/>
      <w:bookmarkEnd w:id="7"/>
      <w:r w:rsidRPr="004B484E">
        <w:rPr>
          <w:sz w:val="22"/>
          <w:szCs w:val="22"/>
          <w:lang w:eastAsia="ar-SA"/>
        </w:rPr>
        <w:t>в) потребовать уменьшения стоимости платных образовательных услуг;</w:t>
      </w:r>
    </w:p>
    <w:p w14:paraId="094C1DD7" w14:textId="77777777" w:rsidR="004B484E" w:rsidRPr="004B484E" w:rsidRDefault="004B484E" w:rsidP="004B484E">
      <w:pPr>
        <w:widowControl/>
        <w:suppressAutoHyphens/>
        <w:autoSpaceDE/>
        <w:autoSpaceDN/>
        <w:adjustRightInd/>
        <w:ind w:firstLine="720"/>
        <w:jc w:val="both"/>
        <w:rPr>
          <w:sz w:val="22"/>
          <w:szCs w:val="22"/>
          <w:lang w:eastAsia="ar-SA"/>
        </w:rPr>
      </w:pPr>
      <w:bookmarkStart w:id="8" w:name="sub_1042"/>
      <w:bookmarkEnd w:id="8"/>
      <w:r w:rsidRPr="004B484E">
        <w:rPr>
          <w:sz w:val="22"/>
          <w:szCs w:val="22"/>
          <w:lang w:eastAsia="ar-SA"/>
        </w:rPr>
        <w:t>г) расторгнуть договор.</w:t>
      </w:r>
    </w:p>
    <w:p w14:paraId="48217F39" w14:textId="77777777" w:rsidR="004B484E" w:rsidRPr="004B484E" w:rsidRDefault="004B484E" w:rsidP="004B484E">
      <w:pPr>
        <w:widowControl/>
        <w:suppressAutoHyphens/>
        <w:autoSpaceDE/>
        <w:autoSpaceDN/>
        <w:adjustRightInd/>
        <w:ind w:firstLine="720"/>
        <w:jc w:val="both"/>
        <w:rPr>
          <w:sz w:val="22"/>
          <w:szCs w:val="22"/>
          <w:lang w:eastAsia="ar-SA"/>
        </w:rPr>
      </w:pPr>
      <w:bookmarkStart w:id="9" w:name="sub_1043"/>
      <w:bookmarkEnd w:id="9"/>
      <w:r w:rsidRPr="004B484E">
        <w:rPr>
          <w:sz w:val="22"/>
          <w:szCs w:val="22"/>
          <w:lang w:eastAsia="ar-SA"/>
        </w:rPr>
        <w:t>5.5.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481A7770" w14:textId="77777777" w:rsidR="004B484E" w:rsidRPr="004B484E" w:rsidRDefault="004B484E" w:rsidP="004B484E">
      <w:pPr>
        <w:widowControl/>
        <w:suppressAutoHyphens/>
        <w:autoSpaceDE/>
        <w:autoSpaceDN/>
        <w:adjustRightInd/>
        <w:ind w:firstLine="720"/>
        <w:jc w:val="both"/>
        <w:rPr>
          <w:sz w:val="22"/>
          <w:szCs w:val="22"/>
          <w:lang w:eastAsia="ar-SA"/>
        </w:rPr>
      </w:pPr>
      <w:bookmarkStart w:id="10" w:name="sub_1020"/>
      <w:bookmarkEnd w:id="10"/>
      <w:r w:rsidRPr="004B484E">
        <w:rPr>
          <w:sz w:val="22"/>
          <w:szCs w:val="22"/>
          <w:lang w:eastAsia="ar-SA"/>
        </w:rPr>
        <w:t>5.6. По инициативе Исполнителя договор может быть расторгнут в одностороннем порядке в следующем случае:</w:t>
      </w:r>
    </w:p>
    <w:p w14:paraId="3A64D356" w14:textId="77777777" w:rsidR="004B484E" w:rsidRPr="004B484E" w:rsidRDefault="004B484E" w:rsidP="004B484E">
      <w:pPr>
        <w:widowControl/>
        <w:suppressAutoHyphens/>
        <w:autoSpaceDE/>
        <w:autoSpaceDN/>
        <w:adjustRightInd/>
        <w:ind w:firstLine="720"/>
        <w:jc w:val="both"/>
        <w:rPr>
          <w:sz w:val="22"/>
          <w:szCs w:val="22"/>
          <w:lang w:eastAsia="ar-SA"/>
        </w:rPr>
      </w:pPr>
      <w:bookmarkStart w:id="11" w:name="sub_1021"/>
      <w:bookmarkEnd w:id="11"/>
      <w:r w:rsidRPr="004B484E">
        <w:rPr>
          <w:sz w:val="22"/>
          <w:szCs w:val="22"/>
          <w:lang w:eastAsia="ar-SA"/>
        </w:rPr>
        <w:t>а) применение к обучающемуся отчисления как меры дисциплинарного взыскания;</w:t>
      </w:r>
    </w:p>
    <w:p w14:paraId="490C674E" w14:textId="77777777" w:rsidR="004B484E" w:rsidRPr="004B484E" w:rsidRDefault="004B484E" w:rsidP="004B484E">
      <w:pPr>
        <w:widowControl/>
        <w:suppressAutoHyphens/>
        <w:autoSpaceDE/>
        <w:autoSpaceDN/>
        <w:adjustRightInd/>
        <w:ind w:firstLine="720"/>
        <w:jc w:val="both"/>
        <w:rPr>
          <w:sz w:val="22"/>
          <w:szCs w:val="22"/>
          <w:lang w:eastAsia="ar-SA"/>
        </w:rPr>
      </w:pPr>
      <w:bookmarkStart w:id="12" w:name="sub_1044"/>
      <w:bookmarkEnd w:id="12"/>
      <w:r w:rsidRPr="004B484E">
        <w:rPr>
          <w:sz w:val="22"/>
          <w:szCs w:val="22"/>
          <w:lang w:eastAsia="ar-SA"/>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14:paraId="7BE3E5BD" w14:textId="77777777" w:rsidR="004B484E" w:rsidRPr="004B484E" w:rsidRDefault="004B484E" w:rsidP="004B484E">
      <w:pPr>
        <w:widowControl/>
        <w:suppressAutoHyphens/>
        <w:autoSpaceDE/>
        <w:autoSpaceDN/>
        <w:adjustRightInd/>
        <w:ind w:firstLine="720"/>
        <w:jc w:val="both"/>
        <w:rPr>
          <w:sz w:val="22"/>
          <w:szCs w:val="22"/>
          <w:lang w:eastAsia="ar-SA"/>
        </w:rPr>
      </w:pPr>
      <w:bookmarkStart w:id="13" w:name="sub_1045"/>
      <w:bookmarkEnd w:id="13"/>
      <w:r w:rsidRPr="004B484E">
        <w:rPr>
          <w:sz w:val="22"/>
          <w:szCs w:val="22"/>
          <w:lang w:eastAsia="ar-SA"/>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70F16BA8" w14:textId="77777777" w:rsidR="004B484E" w:rsidRPr="004B484E" w:rsidRDefault="004B484E" w:rsidP="004B484E">
      <w:pPr>
        <w:widowControl/>
        <w:suppressAutoHyphens/>
        <w:autoSpaceDE/>
        <w:autoSpaceDN/>
        <w:adjustRightInd/>
        <w:ind w:firstLine="720"/>
        <w:jc w:val="both"/>
        <w:rPr>
          <w:sz w:val="22"/>
          <w:szCs w:val="22"/>
          <w:lang w:eastAsia="ar-SA"/>
        </w:rPr>
      </w:pPr>
      <w:bookmarkStart w:id="14" w:name="sub_1046"/>
      <w:bookmarkEnd w:id="14"/>
      <w:r w:rsidRPr="004B484E">
        <w:rPr>
          <w:sz w:val="22"/>
          <w:szCs w:val="22"/>
          <w:lang w:eastAsia="ar-SA"/>
        </w:rPr>
        <w:lastRenderedPageBreak/>
        <w:t>г) просрочка оплаты стоимости платных образовательных услуг;</w:t>
      </w:r>
    </w:p>
    <w:p w14:paraId="78BC10BA" w14:textId="77777777" w:rsidR="004B484E" w:rsidRPr="004B484E" w:rsidRDefault="004B484E" w:rsidP="004B484E">
      <w:pPr>
        <w:widowControl/>
        <w:suppressAutoHyphens/>
        <w:autoSpaceDE/>
        <w:autoSpaceDN/>
        <w:adjustRightInd/>
        <w:ind w:firstLine="720"/>
        <w:jc w:val="both"/>
        <w:rPr>
          <w:sz w:val="22"/>
          <w:szCs w:val="22"/>
          <w:lang w:eastAsia="ar-SA"/>
        </w:rPr>
      </w:pPr>
      <w:bookmarkStart w:id="15" w:name="sub_1047"/>
      <w:bookmarkEnd w:id="15"/>
      <w:r w:rsidRPr="004B484E">
        <w:rPr>
          <w:sz w:val="22"/>
          <w:szCs w:val="22"/>
          <w:lang w:eastAsia="ar-SA"/>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61DAA3C8" w14:textId="77777777" w:rsidR="004B484E" w:rsidRPr="004B484E" w:rsidRDefault="004B484E" w:rsidP="004B484E">
      <w:pPr>
        <w:widowControl/>
        <w:suppressAutoHyphens/>
        <w:autoSpaceDE/>
        <w:autoSpaceDN/>
        <w:adjustRightInd/>
        <w:ind w:firstLine="720"/>
        <w:jc w:val="both"/>
        <w:rPr>
          <w:sz w:val="22"/>
          <w:szCs w:val="22"/>
          <w:lang w:eastAsia="ar-SA"/>
        </w:rPr>
      </w:pPr>
      <w:bookmarkStart w:id="16" w:name="sub_1048"/>
      <w:r w:rsidRPr="004B484E">
        <w:rPr>
          <w:sz w:val="22"/>
          <w:szCs w:val="22"/>
          <w:lang w:eastAsia="ar-SA"/>
        </w:rPr>
        <w:t>е) в иных случаях, предусмотренных законодательством Российской Федерации.</w:t>
      </w:r>
      <w:bookmarkEnd w:id="16"/>
    </w:p>
    <w:p w14:paraId="1BCA255F" w14:textId="77777777" w:rsidR="004B484E" w:rsidRPr="004B484E" w:rsidRDefault="004B484E" w:rsidP="004B484E">
      <w:pPr>
        <w:widowControl/>
        <w:tabs>
          <w:tab w:val="left" w:pos="851"/>
          <w:tab w:val="left" w:pos="993"/>
        </w:tabs>
        <w:suppressAutoHyphens/>
        <w:autoSpaceDE/>
        <w:autoSpaceDN/>
        <w:adjustRightInd/>
        <w:ind w:firstLine="709"/>
        <w:jc w:val="both"/>
        <w:rPr>
          <w:sz w:val="22"/>
          <w:szCs w:val="22"/>
          <w:lang w:eastAsia="ar-SA"/>
        </w:rPr>
      </w:pPr>
      <w:r w:rsidRPr="004B484E">
        <w:rPr>
          <w:sz w:val="22"/>
          <w:szCs w:val="22"/>
          <w:lang w:eastAsia="ar-SA"/>
        </w:rPr>
        <w:t>5.7. Стороны настоящего договора освобождаются от ответственности за его полное или частичное неисполнение в случае наступления обстоятельств непреодолимой силы (т. е. таких обстоятельств, которые не зависят от воли и действий сторон настоящего договора, и наступление которых стороны на момент заключения настоящего договора не могли предвидеть, а в период их действия – предотвратить разумными соизмеримыми усилиями).</w:t>
      </w:r>
    </w:p>
    <w:p w14:paraId="35086EB3" w14:textId="77777777" w:rsidR="004B484E" w:rsidRPr="004B484E" w:rsidRDefault="004B484E" w:rsidP="004B484E">
      <w:pPr>
        <w:widowControl/>
        <w:tabs>
          <w:tab w:val="left" w:pos="851"/>
          <w:tab w:val="left" w:pos="993"/>
        </w:tabs>
        <w:suppressAutoHyphens/>
        <w:autoSpaceDE/>
        <w:autoSpaceDN/>
        <w:adjustRightInd/>
        <w:ind w:firstLine="709"/>
        <w:jc w:val="both"/>
        <w:rPr>
          <w:sz w:val="22"/>
          <w:szCs w:val="22"/>
          <w:lang w:eastAsia="ar-SA"/>
        </w:rPr>
      </w:pPr>
      <w:r w:rsidRPr="004B484E">
        <w:rPr>
          <w:sz w:val="22"/>
          <w:szCs w:val="22"/>
          <w:lang w:eastAsia="ar-SA"/>
        </w:rPr>
        <w:t>5.8. В случае возникновения обстоятельств непреодолимой силы срок исполнения обязательств по настоящему договору отодвигается соразмерно времени, в течение которого действуют такие обстоятельства и их последствии, при условии соблюдения требований пунктов 5.4 и 5.5 настоящего договора.</w:t>
      </w:r>
    </w:p>
    <w:p w14:paraId="1F8BA3EB" w14:textId="77777777" w:rsidR="004B484E" w:rsidRPr="004B484E" w:rsidRDefault="004B484E" w:rsidP="004B484E">
      <w:pPr>
        <w:widowControl/>
        <w:tabs>
          <w:tab w:val="left" w:pos="851"/>
          <w:tab w:val="left" w:pos="993"/>
        </w:tabs>
        <w:suppressAutoHyphens/>
        <w:autoSpaceDE/>
        <w:autoSpaceDN/>
        <w:adjustRightInd/>
        <w:ind w:firstLine="709"/>
        <w:jc w:val="both"/>
        <w:rPr>
          <w:sz w:val="22"/>
          <w:szCs w:val="22"/>
          <w:lang w:eastAsia="ar-SA"/>
        </w:rPr>
      </w:pPr>
      <w:r w:rsidRPr="004B484E">
        <w:rPr>
          <w:sz w:val="22"/>
          <w:szCs w:val="22"/>
          <w:lang w:eastAsia="ar-SA"/>
        </w:rPr>
        <w:t xml:space="preserve">5.9. Сторона, которая по вышеназванным причинам не в состоянии выполнить свои договорные обязательства, обязана незамедлительно (но не позднее 5 (пяти) рабочих дней с момента возникновения таких обстоятельств) известить об этом другую сторону в письменном виде. </w:t>
      </w:r>
    </w:p>
    <w:p w14:paraId="4B1C2E82" w14:textId="77777777" w:rsidR="004B484E" w:rsidRPr="004B484E" w:rsidRDefault="004B484E" w:rsidP="004B484E">
      <w:pPr>
        <w:widowControl/>
        <w:tabs>
          <w:tab w:val="left" w:pos="851"/>
          <w:tab w:val="left" w:pos="993"/>
        </w:tabs>
        <w:suppressAutoHyphens/>
        <w:autoSpaceDE/>
        <w:autoSpaceDN/>
        <w:adjustRightInd/>
        <w:ind w:firstLine="709"/>
        <w:jc w:val="both"/>
        <w:rPr>
          <w:sz w:val="22"/>
          <w:szCs w:val="22"/>
          <w:lang w:eastAsia="ar-SA"/>
        </w:rPr>
      </w:pPr>
      <w:r w:rsidRPr="004B484E">
        <w:rPr>
          <w:sz w:val="22"/>
          <w:szCs w:val="22"/>
          <w:lang w:eastAsia="ar-SA"/>
        </w:rPr>
        <w:t>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14:paraId="13311DA7" w14:textId="77777777" w:rsidR="004B484E" w:rsidRPr="004B484E" w:rsidRDefault="004B484E" w:rsidP="004B484E">
      <w:pPr>
        <w:widowControl/>
        <w:suppressAutoHyphens/>
        <w:autoSpaceDE/>
        <w:autoSpaceDN/>
        <w:adjustRightInd/>
        <w:ind w:firstLine="709"/>
        <w:jc w:val="both"/>
        <w:rPr>
          <w:sz w:val="22"/>
          <w:szCs w:val="22"/>
          <w:lang w:eastAsia="ar-SA"/>
        </w:rPr>
      </w:pPr>
      <w:r w:rsidRPr="004B484E">
        <w:rPr>
          <w:color w:val="000000" w:themeColor="text1"/>
          <w:sz w:val="22"/>
          <w:szCs w:val="22"/>
          <w:lang w:eastAsia="ar-SA"/>
        </w:rPr>
        <w:t xml:space="preserve">5.10. После завершения действия вышеназванных обстоятельств сторона, ссылавшаяся на их возникновение, обязана незамедлительно (но не позднее 5 (пяти) рабочих дней с момента окончания таких обстоятельств) известить об этом другую сторону в письменном виде. </w:t>
      </w:r>
    </w:p>
    <w:p w14:paraId="5E4B3CC6" w14:textId="77777777" w:rsidR="004B484E" w:rsidRPr="004B484E" w:rsidRDefault="004B484E" w:rsidP="004B484E">
      <w:pPr>
        <w:widowControl/>
        <w:tabs>
          <w:tab w:val="left" w:pos="284"/>
          <w:tab w:val="left" w:pos="990"/>
        </w:tabs>
        <w:suppressAutoHyphens/>
        <w:autoSpaceDE/>
        <w:autoSpaceDN/>
        <w:adjustRightInd/>
        <w:ind w:firstLine="709"/>
        <w:jc w:val="center"/>
        <w:rPr>
          <w:b/>
          <w:sz w:val="22"/>
          <w:szCs w:val="22"/>
          <w:lang w:eastAsia="ar-SA"/>
        </w:rPr>
      </w:pPr>
    </w:p>
    <w:p w14:paraId="07675F1C" w14:textId="77777777" w:rsidR="004B484E" w:rsidRPr="004B484E" w:rsidRDefault="004B484E" w:rsidP="004B484E">
      <w:pPr>
        <w:widowControl/>
        <w:numPr>
          <w:ilvl w:val="0"/>
          <w:numId w:val="5"/>
        </w:numPr>
        <w:tabs>
          <w:tab w:val="left" w:pos="0"/>
          <w:tab w:val="left" w:pos="284"/>
        </w:tabs>
        <w:suppressAutoHyphens/>
        <w:autoSpaceDE/>
        <w:autoSpaceDN/>
        <w:adjustRightInd/>
        <w:jc w:val="center"/>
        <w:rPr>
          <w:b/>
          <w:sz w:val="21"/>
          <w:szCs w:val="21"/>
          <w:lang w:eastAsia="ar-SA"/>
        </w:rPr>
      </w:pPr>
      <w:r w:rsidRPr="004B484E">
        <w:rPr>
          <w:b/>
          <w:sz w:val="21"/>
          <w:szCs w:val="21"/>
          <w:lang w:eastAsia="ar-SA"/>
        </w:rPr>
        <w:t xml:space="preserve">  ДОПОЛНИТЕЛЬНЫЕ УСЛОВИЯ</w:t>
      </w:r>
    </w:p>
    <w:p w14:paraId="23B86D38" w14:textId="77777777" w:rsidR="004B484E" w:rsidRPr="004B484E" w:rsidRDefault="004B484E" w:rsidP="004B484E">
      <w:pPr>
        <w:widowControl/>
        <w:shd w:val="clear" w:color="auto" w:fill="FFFFFF"/>
        <w:suppressAutoHyphens/>
        <w:autoSpaceDE/>
        <w:autoSpaceDN/>
        <w:adjustRightInd/>
        <w:ind w:firstLine="709"/>
        <w:jc w:val="both"/>
        <w:rPr>
          <w:sz w:val="22"/>
          <w:szCs w:val="22"/>
          <w:lang w:eastAsia="ar-SA"/>
        </w:rPr>
      </w:pPr>
      <w:r w:rsidRPr="004B484E">
        <w:rPr>
          <w:sz w:val="21"/>
          <w:szCs w:val="21"/>
          <w:lang w:eastAsia="ar-SA"/>
        </w:rPr>
        <w:t xml:space="preserve">6.1. </w:t>
      </w:r>
      <w:r w:rsidRPr="004B484E">
        <w:rPr>
          <w:sz w:val="22"/>
          <w:szCs w:val="22"/>
          <w:lang w:eastAsia="ar-SA"/>
        </w:rPr>
        <w:t>Настоящий договор составлен в двух экземплярах (по одному экземпляру – у каждой из сторон), имеющих одинаковую юридическую силу.</w:t>
      </w:r>
    </w:p>
    <w:p w14:paraId="7542D216" w14:textId="77777777" w:rsidR="004B484E" w:rsidRPr="004B484E" w:rsidRDefault="004B484E" w:rsidP="004B484E">
      <w:pPr>
        <w:widowControl/>
        <w:shd w:val="clear" w:color="auto" w:fill="FFFFFF"/>
        <w:suppressAutoHyphens/>
        <w:autoSpaceDE/>
        <w:autoSpaceDN/>
        <w:adjustRightInd/>
        <w:ind w:firstLine="709"/>
        <w:jc w:val="both"/>
        <w:rPr>
          <w:sz w:val="22"/>
          <w:szCs w:val="22"/>
          <w:lang w:eastAsia="ar-SA"/>
        </w:rPr>
      </w:pPr>
      <w:r w:rsidRPr="004B484E">
        <w:rPr>
          <w:sz w:val="22"/>
          <w:szCs w:val="22"/>
          <w:lang w:eastAsia="ar-SA"/>
        </w:rPr>
        <w:t>После вступления настоящего договора в силу вся предыдущая переписка, осуществлявшаяся между сторонами по вопросам, нашедшим свое отражение в тексте настоящего договора, утрачивает силу.</w:t>
      </w:r>
    </w:p>
    <w:p w14:paraId="1F82808B" w14:textId="77777777" w:rsidR="004B484E" w:rsidRPr="004B484E" w:rsidRDefault="004B484E" w:rsidP="004B484E">
      <w:pPr>
        <w:widowControl/>
        <w:shd w:val="clear" w:color="auto" w:fill="FFFFFF"/>
        <w:suppressAutoHyphens/>
        <w:autoSpaceDE/>
        <w:autoSpaceDN/>
        <w:adjustRightInd/>
        <w:ind w:firstLine="709"/>
        <w:jc w:val="both"/>
        <w:rPr>
          <w:sz w:val="22"/>
          <w:szCs w:val="22"/>
          <w:lang w:eastAsia="ar-SA"/>
        </w:rPr>
      </w:pPr>
      <w:r w:rsidRPr="004B484E">
        <w:rPr>
          <w:sz w:val="22"/>
          <w:szCs w:val="22"/>
          <w:lang w:eastAsia="ar-SA"/>
        </w:rPr>
        <w:t>6.2. Все изменения и дополнения, необходимость внесения которых в первоначальную (последующие) редакции текста настоящего договора может возникнуть в процессе исполнения настоящего договора, должны оформляться в виде отдельного документа (дополнительного соглашения) в порядке, установленном действующим законодательством для оформления гражданско-правовых договоров.</w:t>
      </w:r>
    </w:p>
    <w:p w14:paraId="6C8A135C" w14:textId="77777777" w:rsidR="004B484E" w:rsidRPr="004B484E" w:rsidRDefault="004B484E" w:rsidP="004B484E">
      <w:pPr>
        <w:widowControl/>
        <w:shd w:val="clear" w:color="auto" w:fill="FFFFFF"/>
        <w:suppressAutoHyphens/>
        <w:autoSpaceDE/>
        <w:autoSpaceDN/>
        <w:adjustRightInd/>
        <w:ind w:firstLine="709"/>
        <w:jc w:val="both"/>
        <w:rPr>
          <w:sz w:val="22"/>
          <w:szCs w:val="22"/>
          <w:lang w:eastAsia="ar-SA"/>
        </w:rPr>
      </w:pPr>
      <w:r w:rsidRPr="004B484E">
        <w:rPr>
          <w:sz w:val="22"/>
          <w:szCs w:val="22"/>
          <w:lang w:eastAsia="ar-SA"/>
        </w:rPr>
        <w:t>6.3. Все споры (разногласия), возникающие между сторонами в процессе исполнения настоящего договора, подлежат передаче на рассмотрение в Арбитражный суд Самарской области с соблюдением претензионного порядка. Срок рассмотрения претензии – в течение 15 (пятнадцати) календарных дней.</w:t>
      </w:r>
    </w:p>
    <w:p w14:paraId="0815997A" w14:textId="77777777" w:rsidR="004B484E" w:rsidRPr="004B484E" w:rsidRDefault="004B484E" w:rsidP="004B484E">
      <w:pPr>
        <w:widowControl/>
        <w:tabs>
          <w:tab w:val="left" w:pos="360"/>
        </w:tabs>
        <w:suppressAutoHyphens/>
        <w:autoSpaceDE/>
        <w:autoSpaceDN/>
        <w:adjustRightInd/>
        <w:ind w:firstLine="709"/>
        <w:jc w:val="center"/>
        <w:rPr>
          <w:b/>
          <w:sz w:val="21"/>
          <w:szCs w:val="21"/>
          <w:lang w:eastAsia="ar-SA"/>
        </w:rPr>
      </w:pPr>
    </w:p>
    <w:p w14:paraId="3FAD83E9" w14:textId="77777777" w:rsidR="004B484E" w:rsidRPr="004B484E" w:rsidRDefault="004B484E" w:rsidP="004B484E">
      <w:pPr>
        <w:widowControl/>
        <w:numPr>
          <w:ilvl w:val="0"/>
          <w:numId w:val="5"/>
        </w:numPr>
        <w:tabs>
          <w:tab w:val="left" w:pos="360"/>
        </w:tabs>
        <w:suppressAutoHyphens/>
        <w:autoSpaceDE/>
        <w:autoSpaceDN/>
        <w:adjustRightInd/>
        <w:contextualSpacing/>
        <w:jc w:val="center"/>
        <w:rPr>
          <w:b/>
          <w:sz w:val="21"/>
          <w:szCs w:val="21"/>
          <w:lang w:eastAsia="ar-SA"/>
        </w:rPr>
      </w:pPr>
      <w:r w:rsidRPr="004B484E">
        <w:rPr>
          <w:b/>
          <w:sz w:val="21"/>
          <w:szCs w:val="21"/>
          <w:lang w:eastAsia="ar-SA"/>
        </w:rPr>
        <w:t>ПРОЧИЕ УСЛОВИЯ</w:t>
      </w:r>
    </w:p>
    <w:p w14:paraId="7EAA4A06" w14:textId="77777777" w:rsidR="004B484E" w:rsidRPr="004B484E" w:rsidRDefault="004B484E" w:rsidP="004B484E">
      <w:pPr>
        <w:widowControl/>
        <w:shd w:val="clear" w:color="auto" w:fill="FFFFFF"/>
        <w:suppressAutoHyphens/>
        <w:autoSpaceDE/>
        <w:autoSpaceDN/>
        <w:adjustRightInd/>
        <w:ind w:firstLine="709"/>
        <w:jc w:val="both"/>
        <w:rPr>
          <w:color w:val="000000"/>
          <w:spacing w:val="-8"/>
          <w:sz w:val="22"/>
          <w:szCs w:val="22"/>
          <w:lang w:eastAsia="ar-SA"/>
        </w:rPr>
      </w:pPr>
      <w:r w:rsidRPr="004B484E">
        <w:rPr>
          <w:color w:val="000000"/>
          <w:spacing w:val="-8"/>
          <w:sz w:val="21"/>
          <w:szCs w:val="21"/>
          <w:lang w:eastAsia="ar-SA"/>
        </w:rPr>
        <w:t xml:space="preserve">7.1. </w:t>
      </w:r>
      <w:r w:rsidRPr="004B484E">
        <w:rPr>
          <w:color w:val="000000"/>
          <w:spacing w:val="-8"/>
          <w:sz w:val="22"/>
          <w:szCs w:val="22"/>
          <w:lang w:eastAsia="ar-SA"/>
        </w:rPr>
        <w:t>Настоящий договор действует с момента подписания и до исполнения сторонами обязательств по настоящему договору.</w:t>
      </w:r>
    </w:p>
    <w:p w14:paraId="65E6B3DA" w14:textId="77777777" w:rsidR="004B484E" w:rsidRPr="004B484E" w:rsidRDefault="004B484E" w:rsidP="004B484E">
      <w:pPr>
        <w:widowControl/>
        <w:shd w:val="clear" w:color="auto" w:fill="FFFFFF"/>
        <w:suppressAutoHyphens/>
        <w:autoSpaceDE/>
        <w:autoSpaceDN/>
        <w:adjustRightInd/>
        <w:ind w:firstLine="709"/>
        <w:jc w:val="both"/>
        <w:rPr>
          <w:color w:val="000000"/>
          <w:spacing w:val="-8"/>
          <w:sz w:val="22"/>
          <w:szCs w:val="22"/>
          <w:lang w:eastAsia="ar-SA"/>
        </w:rPr>
      </w:pPr>
      <w:r w:rsidRPr="004B484E">
        <w:rPr>
          <w:color w:val="000000"/>
          <w:spacing w:val="-8"/>
          <w:sz w:val="22"/>
          <w:szCs w:val="22"/>
          <w:lang w:eastAsia="ar-SA"/>
        </w:rPr>
        <w:t>7.2. Настоящий договор может быть расторгнут сторонами досрочно в следующих случаях:</w:t>
      </w:r>
    </w:p>
    <w:p w14:paraId="5E8E8CC8" w14:textId="77777777" w:rsidR="004B484E" w:rsidRPr="004B484E" w:rsidRDefault="004B484E" w:rsidP="004B484E">
      <w:pPr>
        <w:widowControl/>
        <w:shd w:val="clear" w:color="auto" w:fill="FFFFFF"/>
        <w:suppressAutoHyphens/>
        <w:autoSpaceDE/>
        <w:autoSpaceDN/>
        <w:adjustRightInd/>
        <w:ind w:firstLine="709"/>
        <w:jc w:val="both"/>
        <w:rPr>
          <w:color w:val="000000"/>
          <w:spacing w:val="-8"/>
          <w:sz w:val="22"/>
          <w:szCs w:val="22"/>
          <w:lang w:eastAsia="ar-SA"/>
        </w:rPr>
      </w:pPr>
      <w:r w:rsidRPr="004B484E">
        <w:rPr>
          <w:color w:val="000000"/>
          <w:spacing w:val="-8"/>
          <w:sz w:val="22"/>
          <w:szCs w:val="22"/>
          <w:lang w:eastAsia="ar-SA"/>
        </w:rPr>
        <w:t>1) по соглашению сторон;</w:t>
      </w:r>
    </w:p>
    <w:p w14:paraId="1DBBC5A7" w14:textId="77777777" w:rsidR="004B484E" w:rsidRPr="004B484E" w:rsidRDefault="004B484E" w:rsidP="004B484E">
      <w:pPr>
        <w:widowControl/>
        <w:shd w:val="clear" w:color="auto" w:fill="FFFFFF"/>
        <w:suppressAutoHyphens/>
        <w:autoSpaceDE/>
        <w:autoSpaceDN/>
        <w:adjustRightInd/>
        <w:ind w:firstLine="709"/>
        <w:jc w:val="both"/>
        <w:rPr>
          <w:color w:val="000000"/>
          <w:spacing w:val="-8"/>
          <w:sz w:val="22"/>
          <w:szCs w:val="22"/>
          <w:lang w:eastAsia="ar-SA"/>
        </w:rPr>
      </w:pPr>
      <w:r w:rsidRPr="004B484E">
        <w:rPr>
          <w:color w:val="000000"/>
          <w:spacing w:val="-8"/>
          <w:sz w:val="22"/>
          <w:szCs w:val="22"/>
          <w:lang w:eastAsia="ar-SA"/>
        </w:rPr>
        <w:t>2) в иных случаях (в порядке и по основаниям, предусмотренным действующим законодательством Российской Федерации).</w:t>
      </w:r>
    </w:p>
    <w:p w14:paraId="479A47D9" w14:textId="77777777" w:rsidR="004B484E" w:rsidRPr="004B484E" w:rsidRDefault="004B484E" w:rsidP="004B484E">
      <w:pPr>
        <w:widowControl/>
        <w:shd w:val="clear" w:color="auto" w:fill="FFFFFF"/>
        <w:suppressAutoHyphens/>
        <w:autoSpaceDE/>
        <w:autoSpaceDN/>
        <w:adjustRightInd/>
        <w:ind w:firstLine="709"/>
        <w:jc w:val="both"/>
        <w:rPr>
          <w:color w:val="000000"/>
          <w:spacing w:val="-8"/>
          <w:sz w:val="22"/>
          <w:szCs w:val="22"/>
          <w:lang w:eastAsia="ar-SA"/>
        </w:rPr>
      </w:pPr>
      <w:r w:rsidRPr="004B484E">
        <w:rPr>
          <w:color w:val="000000"/>
          <w:spacing w:val="-8"/>
          <w:sz w:val="22"/>
          <w:szCs w:val="22"/>
          <w:lang w:eastAsia="ar-SA"/>
        </w:rPr>
        <w:t>7.3. Если обстоятельства непреодолимой силы длятся более 30 (тридцати) календарных дней, то любая из сторон по своему усмотрению может приостановить действие настоящего договора или расторгнуть его при условии обязательного направления другой стороне соответствующего письменного извещения.</w:t>
      </w:r>
    </w:p>
    <w:p w14:paraId="04C321CF" w14:textId="77777777" w:rsidR="004B484E" w:rsidRPr="004B484E" w:rsidRDefault="004B484E" w:rsidP="004B484E">
      <w:pPr>
        <w:widowControl/>
        <w:shd w:val="clear" w:color="auto" w:fill="FFFFFF"/>
        <w:suppressAutoHyphens/>
        <w:autoSpaceDE/>
        <w:autoSpaceDN/>
        <w:adjustRightInd/>
        <w:ind w:firstLine="709"/>
        <w:jc w:val="both"/>
        <w:rPr>
          <w:color w:val="000000"/>
          <w:spacing w:val="-8"/>
          <w:sz w:val="22"/>
          <w:szCs w:val="22"/>
          <w:lang w:eastAsia="ar-SA"/>
        </w:rPr>
      </w:pPr>
      <w:r w:rsidRPr="004B484E">
        <w:rPr>
          <w:color w:val="000000"/>
          <w:spacing w:val="-8"/>
          <w:sz w:val="22"/>
          <w:szCs w:val="22"/>
          <w:lang w:eastAsia="ar-SA"/>
        </w:rPr>
        <w:t xml:space="preserve">7.4. Ни одна из сторон не имеет права без письменного согласия другой стороны передавать третьим лицам свои права и обязанности по настоящему договору. </w:t>
      </w:r>
    </w:p>
    <w:p w14:paraId="4CF4AABC" w14:textId="77777777" w:rsidR="004B484E" w:rsidRPr="004B484E" w:rsidRDefault="004B484E" w:rsidP="004B484E">
      <w:pPr>
        <w:widowControl/>
        <w:shd w:val="clear" w:color="auto" w:fill="FFFFFF"/>
        <w:suppressAutoHyphens/>
        <w:autoSpaceDE/>
        <w:autoSpaceDN/>
        <w:adjustRightInd/>
        <w:ind w:firstLine="709"/>
        <w:jc w:val="both"/>
        <w:rPr>
          <w:sz w:val="22"/>
          <w:szCs w:val="22"/>
          <w:lang w:eastAsia="ar-SA"/>
        </w:rPr>
      </w:pPr>
      <w:r w:rsidRPr="004B484E">
        <w:rPr>
          <w:color w:val="000000"/>
          <w:spacing w:val="-8"/>
          <w:sz w:val="22"/>
          <w:szCs w:val="22"/>
          <w:lang w:eastAsia="ar-SA"/>
        </w:rPr>
        <w:t>7.5. В случае изменения стороной своего местонахождения, банковских реквизитов, а также в случае реорганизации она обязана в течение 5 (пяти) рабочих дней письменно информировать об этом другую сторону.</w:t>
      </w:r>
    </w:p>
    <w:p w14:paraId="6146D266" w14:textId="77777777" w:rsidR="004B484E" w:rsidRPr="004B484E" w:rsidRDefault="004B484E" w:rsidP="004B484E">
      <w:pPr>
        <w:widowControl/>
        <w:tabs>
          <w:tab w:val="left" w:pos="270"/>
        </w:tabs>
        <w:suppressAutoHyphens/>
        <w:autoSpaceDE/>
        <w:autoSpaceDN/>
        <w:adjustRightInd/>
        <w:ind w:firstLine="709"/>
        <w:jc w:val="center"/>
        <w:rPr>
          <w:b/>
          <w:sz w:val="21"/>
          <w:szCs w:val="21"/>
          <w:lang w:eastAsia="ar-SA"/>
        </w:rPr>
      </w:pPr>
    </w:p>
    <w:p w14:paraId="750286AB" w14:textId="77777777" w:rsidR="004B484E" w:rsidRPr="004B484E" w:rsidRDefault="004B484E" w:rsidP="004B484E">
      <w:pPr>
        <w:widowControl/>
        <w:tabs>
          <w:tab w:val="left" w:pos="270"/>
        </w:tabs>
        <w:suppressAutoHyphens/>
        <w:autoSpaceDE/>
        <w:autoSpaceDN/>
        <w:adjustRightInd/>
        <w:jc w:val="center"/>
        <w:rPr>
          <w:b/>
          <w:sz w:val="21"/>
          <w:szCs w:val="21"/>
          <w:lang w:eastAsia="ar-SA"/>
        </w:rPr>
      </w:pPr>
      <w:r w:rsidRPr="004B484E">
        <w:rPr>
          <w:b/>
          <w:sz w:val="21"/>
          <w:szCs w:val="21"/>
          <w:lang w:eastAsia="ar-SA"/>
        </w:rPr>
        <w:t xml:space="preserve">8.  РЕКВИЗИТЫ СТОРОН </w:t>
      </w:r>
    </w:p>
    <w:p w14:paraId="7CF5325F" w14:textId="77777777" w:rsidR="004B484E" w:rsidRPr="004B484E" w:rsidRDefault="004B484E" w:rsidP="004B484E">
      <w:pPr>
        <w:widowControl/>
        <w:tabs>
          <w:tab w:val="left" w:pos="270"/>
        </w:tabs>
        <w:suppressAutoHyphens/>
        <w:autoSpaceDE/>
        <w:autoSpaceDN/>
        <w:adjustRightInd/>
        <w:ind w:firstLine="709"/>
        <w:jc w:val="center"/>
        <w:rPr>
          <w:b/>
          <w:sz w:val="21"/>
          <w:szCs w:val="21"/>
          <w:lang w:eastAsia="ar-SA"/>
        </w:rPr>
      </w:pPr>
    </w:p>
    <w:tbl>
      <w:tblPr>
        <w:tblW w:w="10414" w:type="dxa"/>
        <w:jc w:val="center"/>
        <w:tblLook w:val="01E0" w:firstRow="1" w:lastRow="1" w:firstColumn="1" w:lastColumn="1" w:noHBand="0" w:noVBand="0"/>
      </w:tblPr>
      <w:tblGrid>
        <w:gridCol w:w="5351"/>
        <w:gridCol w:w="5063"/>
      </w:tblGrid>
      <w:tr w:rsidR="004B484E" w:rsidRPr="004B484E" w14:paraId="3A34CD13" w14:textId="77777777" w:rsidTr="00137060">
        <w:trPr>
          <w:jc w:val="center"/>
        </w:trPr>
        <w:tc>
          <w:tcPr>
            <w:tcW w:w="5351" w:type="dxa"/>
          </w:tcPr>
          <w:p w14:paraId="659A6836" w14:textId="77777777" w:rsidR="004B484E" w:rsidRPr="004B484E" w:rsidRDefault="004B484E" w:rsidP="004B484E">
            <w:pPr>
              <w:widowControl/>
              <w:suppressAutoHyphens/>
              <w:autoSpaceDE/>
              <w:autoSpaceDN/>
              <w:adjustRightInd/>
              <w:jc w:val="center"/>
              <w:rPr>
                <w:b/>
                <w:sz w:val="21"/>
                <w:szCs w:val="21"/>
                <w:lang w:eastAsia="ar-SA"/>
              </w:rPr>
            </w:pPr>
            <w:r w:rsidRPr="004B484E">
              <w:rPr>
                <w:b/>
                <w:sz w:val="21"/>
                <w:szCs w:val="21"/>
                <w:lang w:eastAsia="ar-SA"/>
              </w:rPr>
              <w:t>ИСПОЛНИТЕЛЬ</w:t>
            </w:r>
          </w:p>
          <w:p w14:paraId="6F9CC9A3" w14:textId="77777777" w:rsidR="004B484E" w:rsidRPr="004B484E" w:rsidRDefault="004B484E" w:rsidP="004B484E">
            <w:pPr>
              <w:widowControl/>
              <w:suppressAutoHyphens/>
              <w:autoSpaceDE/>
              <w:autoSpaceDN/>
              <w:adjustRightInd/>
              <w:rPr>
                <w:b/>
                <w:color w:val="000000"/>
                <w:sz w:val="21"/>
                <w:szCs w:val="21"/>
                <w:lang w:eastAsia="ar-SA"/>
              </w:rPr>
            </w:pPr>
          </w:p>
          <w:p w14:paraId="66817929" w14:textId="77777777" w:rsidR="00E444D6" w:rsidRPr="007959CD" w:rsidRDefault="00E444D6" w:rsidP="00E444D6">
            <w:pPr>
              <w:widowControl/>
              <w:suppressAutoHyphens/>
              <w:autoSpaceDE/>
              <w:autoSpaceDN/>
              <w:adjustRightInd/>
              <w:rPr>
                <w:b/>
                <w:sz w:val="23"/>
                <w:szCs w:val="23"/>
                <w:lang w:eastAsia="ar-SA"/>
              </w:rPr>
            </w:pPr>
            <w:r w:rsidRPr="002B322A">
              <w:rPr>
                <w:b/>
                <w:sz w:val="23"/>
                <w:szCs w:val="23"/>
                <w:lang w:eastAsia="ar-SA"/>
              </w:rPr>
              <w:t>ООО «ВИЛЛИС»</w:t>
            </w:r>
          </w:p>
          <w:p w14:paraId="1011FADB" w14:textId="77777777" w:rsidR="00E444D6" w:rsidRDefault="00E444D6" w:rsidP="00E444D6">
            <w:pPr>
              <w:widowControl/>
              <w:suppressAutoHyphens/>
              <w:autoSpaceDE/>
              <w:autoSpaceDN/>
              <w:adjustRightInd/>
              <w:rPr>
                <w:sz w:val="23"/>
                <w:szCs w:val="23"/>
                <w:lang w:eastAsia="ar-SA"/>
              </w:rPr>
            </w:pPr>
            <w:r w:rsidRPr="007959CD">
              <w:rPr>
                <w:sz w:val="23"/>
                <w:szCs w:val="23"/>
                <w:lang w:eastAsia="ar-SA"/>
              </w:rPr>
              <w:t xml:space="preserve">Юр. адрес: </w:t>
            </w:r>
            <w:r w:rsidRPr="002B322A">
              <w:rPr>
                <w:sz w:val="23"/>
                <w:szCs w:val="23"/>
                <w:lang w:eastAsia="ar-SA"/>
              </w:rPr>
              <w:t>420127, РТ, г. Казань, ул. Дементьева, д.26А</w:t>
            </w:r>
            <w:r>
              <w:rPr>
                <w:sz w:val="23"/>
                <w:szCs w:val="23"/>
                <w:lang w:eastAsia="ar-SA"/>
              </w:rPr>
              <w:t>, каб. 123</w:t>
            </w:r>
          </w:p>
          <w:p w14:paraId="1CD158AF" w14:textId="77777777" w:rsidR="00E444D6" w:rsidRPr="007959CD" w:rsidRDefault="00E444D6" w:rsidP="00E444D6">
            <w:pPr>
              <w:widowControl/>
              <w:suppressAutoHyphens/>
              <w:autoSpaceDE/>
              <w:autoSpaceDN/>
              <w:adjustRightInd/>
              <w:rPr>
                <w:sz w:val="23"/>
                <w:szCs w:val="23"/>
                <w:lang w:eastAsia="ar-SA"/>
              </w:rPr>
            </w:pPr>
            <w:r w:rsidRPr="007959CD">
              <w:rPr>
                <w:sz w:val="23"/>
                <w:szCs w:val="23"/>
                <w:lang w:eastAsia="ar-SA"/>
              </w:rPr>
              <w:t xml:space="preserve">Факт./почтовый адрес: </w:t>
            </w:r>
            <w:r w:rsidRPr="002B322A">
              <w:rPr>
                <w:sz w:val="23"/>
                <w:szCs w:val="23"/>
                <w:lang w:eastAsia="ar-SA"/>
              </w:rPr>
              <w:t>420127, РТ, г. Казань, ул. Дементьева, д.26А</w:t>
            </w:r>
            <w:r>
              <w:rPr>
                <w:sz w:val="23"/>
                <w:szCs w:val="23"/>
                <w:lang w:eastAsia="ar-SA"/>
              </w:rPr>
              <w:t>, каб. 123</w:t>
            </w:r>
          </w:p>
          <w:p w14:paraId="26440319" w14:textId="77777777" w:rsidR="00E444D6" w:rsidRPr="007959CD" w:rsidRDefault="00E444D6" w:rsidP="00E444D6">
            <w:pPr>
              <w:widowControl/>
              <w:suppressAutoHyphens/>
              <w:autoSpaceDE/>
              <w:autoSpaceDN/>
              <w:adjustRightInd/>
              <w:rPr>
                <w:sz w:val="23"/>
                <w:szCs w:val="23"/>
                <w:lang w:eastAsia="ar-SA"/>
              </w:rPr>
            </w:pPr>
            <w:r w:rsidRPr="007959CD">
              <w:rPr>
                <w:sz w:val="23"/>
                <w:szCs w:val="23"/>
                <w:lang w:eastAsia="ar-SA"/>
              </w:rPr>
              <w:t xml:space="preserve">ИНН/КПП </w:t>
            </w:r>
            <w:r w:rsidRPr="002B322A">
              <w:rPr>
                <w:sz w:val="23"/>
                <w:szCs w:val="23"/>
                <w:lang w:eastAsia="ar-SA"/>
              </w:rPr>
              <w:t>1661067729</w:t>
            </w:r>
            <w:r w:rsidRPr="007959CD">
              <w:rPr>
                <w:sz w:val="23"/>
                <w:szCs w:val="23"/>
                <w:lang w:eastAsia="ar-SA"/>
              </w:rPr>
              <w:t>/</w:t>
            </w:r>
            <w:r w:rsidRPr="00246A30">
              <w:rPr>
                <w:color w:val="000000"/>
                <w:sz w:val="24"/>
                <w:szCs w:val="24"/>
              </w:rPr>
              <w:t>166101001</w:t>
            </w:r>
          </w:p>
          <w:p w14:paraId="1A37A18A" w14:textId="77777777" w:rsidR="00E444D6" w:rsidRPr="007959CD" w:rsidRDefault="00E444D6" w:rsidP="00E444D6">
            <w:pPr>
              <w:widowControl/>
              <w:suppressAutoHyphens/>
              <w:autoSpaceDE/>
              <w:autoSpaceDN/>
              <w:adjustRightInd/>
              <w:rPr>
                <w:sz w:val="23"/>
                <w:szCs w:val="23"/>
                <w:lang w:eastAsia="ar-SA"/>
              </w:rPr>
            </w:pPr>
            <w:r w:rsidRPr="007959CD">
              <w:rPr>
                <w:sz w:val="23"/>
                <w:szCs w:val="23"/>
                <w:lang w:eastAsia="ar-SA"/>
              </w:rPr>
              <w:t xml:space="preserve">ОГРН </w:t>
            </w:r>
            <w:r>
              <w:rPr>
                <w:sz w:val="23"/>
                <w:szCs w:val="23"/>
                <w:lang w:eastAsia="ar-SA"/>
              </w:rPr>
              <w:t>1201600081231</w:t>
            </w:r>
          </w:p>
          <w:p w14:paraId="633CDB3C" w14:textId="77777777" w:rsidR="00E444D6" w:rsidRPr="007959CD" w:rsidRDefault="00E444D6" w:rsidP="00E444D6">
            <w:pPr>
              <w:widowControl/>
              <w:suppressAutoHyphens/>
              <w:autoSpaceDE/>
              <w:autoSpaceDN/>
              <w:adjustRightInd/>
              <w:rPr>
                <w:sz w:val="23"/>
                <w:szCs w:val="23"/>
                <w:lang w:eastAsia="ar-SA"/>
              </w:rPr>
            </w:pPr>
            <w:r w:rsidRPr="007959CD">
              <w:rPr>
                <w:sz w:val="23"/>
                <w:szCs w:val="23"/>
                <w:lang w:eastAsia="ar-SA"/>
              </w:rPr>
              <w:t xml:space="preserve">р/с </w:t>
            </w:r>
            <w:r w:rsidRPr="002B322A">
              <w:rPr>
                <w:sz w:val="23"/>
                <w:szCs w:val="23"/>
                <w:lang w:eastAsia="ar-SA"/>
              </w:rPr>
              <w:t>40702810729450001556</w:t>
            </w:r>
          </w:p>
          <w:p w14:paraId="30B37E2A" w14:textId="77777777" w:rsidR="00E444D6" w:rsidRDefault="00E444D6" w:rsidP="00E444D6">
            <w:pPr>
              <w:widowControl/>
              <w:suppressAutoHyphens/>
              <w:autoSpaceDE/>
              <w:autoSpaceDN/>
              <w:adjustRightInd/>
              <w:rPr>
                <w:sz w:val="23"/>
                <w:szCs w:val="23"/>
                <w:lang w:eastAsia="ar-SA"/>
              </w:rPr>
            </w:pPr>
            <w:r w:rsidRPr="007959CD">
              <w:rPr>
                <w:sz w:val="23"/>
                <w:szCs w:val="23"/>
                <w:lang w:eastAsia="ar-SA"/>
              </w:rPr>
              <w:t xml:space="preserve">к/с </w:t>
            </w:r>
            <w:r w:rsidRPr="002B322A">
              <w:rPr>
                <w:sz w:val="23"/>
                <w:szCs w:val="23"/>
                <w:lang w:eastAsia="ar-SA"/>
              </w:rPr>
              <w:t>30101810200000000824</w:t>
            </w:r>
          </w:p>
          <w:p w14:paraId="70FBE447" w14:textId="77777777" w:rsidR="00E444D6" w:rsidRPr="007959CD" w:rsidRDefault="00E444D6" w:rsidP="00E444D6">
            <w:pPr>
              <w:widowControl/>
              <w:suppressAutoHyphens/>
              <w:autoSpaceDE/>
              <w:autoSpaceDN/>
              <w:adjustRightInd/>
              <w:rPr>
                <w:sz w:val="23"/>
                <w:szCs w:val="23"/>
                <w:lang w:eastAsia="ar-SA"/>
              </w:rPr>
            </w:pPr>
            <w:r w:rsidRPr="007959CD">
              <w:rPr>
                <w:sz w:val="23"/>
                <w:szCs w:val="23"/>
                <w:lang w:eastAsia="ar-SA"/>
              </w:rPr>
              <w:t xml:space="preserve">БИК </w:t>
            </w:r>
            <w:r w:rsidRPr="002B322A">
              <w:rPr>
                <w:sz w:val="23"/>
                <w:szCs w:val="23"/>
                <w:lang w:eastAsia="ar-SA"/>
              </w:rPr>
              <w:t>042202824</w:t>
            </w:r>
            <w:r w:rsidRPr="007959CD">
              <w:rPr>
                <w:sz w:val="23"/>
                <w:szCs w:val="23"/>
                <w:lang w:eastAsia="ar-SA"/>
              </w:rPr>
              <w:t xml:space="preserve">, </w:t>
            </w:r>
            <w:r w:rsidRPr="002B322A">
              <w:rPr>
                <w:sz w:val="23"/>
                <w:szCs w:val="23"/>
                <w:lang w:eastAsia="ar-SA"/>
              </w:rPr>
              <w:t>Филиал «Нижегородский» АО «Альфа-Банк»</w:t>
            </w:r>
          </w:p>
          <w:p w14:paraId="0A715B87" w14:textId="77777777" w:rsidR="00E444D6" w:rsidRPr="007959CD" w:rsidRDefault="00E444D6" w:rsidP="00E444D6">
            <w:pPr>
              <w:widowControl/>
              <w:suppressAutoHyphens/>
              <w:autoSpaceDE/>
              <w:autoSpaceDN/>
              <w:adjustRightInd/>
              <w:rPr>
                <w:sz w:val="23"/>
                <w:szCs w:val="23"/>
                <w:lang w:val="en-US" w:eastAsia="ar-SA"/>
              </w:rPr>
            </w:pPr>
            <w:r w:rsidRPr="007959CD">
              <w:rPr>
                <w:sz w:val="23"/>
                <w:szCs w:val="23"/>
                <w:lang w:eastAsia="ar-SA"/>
              </w:rPr>
              <w:t>Тел</w:t>
            </w:r>
            <w:r w:rsidRPr="007959CD">
              <w:rPr>
                <w:sz w:val="23"/>
                <w:szCs w:val="23"/>
                <w:lang w:val="en-US" w:eastAsia="ar-SA"/>
              </w:rPr>
              <w:t xml:space="preserve">.: </w:t>
            </w:r>
            <w:r w:rsidRPr="002B322A">
              <w:rPr>
                <w:sz w:val="23"/>
                <w:szCs w:val="23"/>
                <w:lang w:val="en-US" w:eastAsia="ar-SA"/>
              </w:rPr>
              <w:t>8-909-33-77-000</w:t>
            </w:r>
          </w:p>
          <w:p w14:paraId="39D0F487" w14:textId="77777777" w:rsidR="00E444D6" w:rsidRPr="007959CD" w:rsidRDefault="00E444D6" w:rsidP="00E444D6">
            <w:pPr>
              <w:widowControl/>
              <w:suppressAutoHyphens/>
              <w:autoSpaceDE/>
              <w:autoSpaceDN/>
              <w:adjustRightInd/>
              <w:rPr>
                <w:sz w:val="23"/>
                <w:szCs w:val="23"/>
                <w:lang w:val="en-US" w:eastAsia="ar-SA"/>
              </w:rPr>
            </w:pPr>
            <w:r w:rsidRPr="007959CD">
              <w:rPr>
                <w:sz w:val="23"/>
                <w:szCs w:val="23"/>
                <w:lang w:val="en-US" w:eastAsia="ar-SA"/>
              </w:rPr>
              <w:t xml:space="preserve">E-mail: </w:t>
            </w:r>
            <w:hyperlink r:id="rId8" w:history="1">
              <w:r w:rsidRPr="00545502">
                <w:rPr>
                  <w:rStyle w:val="ac"/>
                  <w:sz w:val="23"/>
                  <w:szCs w:val="23"/>
                  <w:lang w:val="en-US" w:eastAsia="ar-SA"/>
                </w:rPr>
                <w:t>villis2020@mail.ru</w:t>
              </w:r>
            </w:hyperlink>
          </w:p>
          <w:p w14:paraId="2FC05ACB" w14:textId="77777777" w:rsidR="004B484E" w:rsidRPr="004B484E" w:rsidRDefault="004B484E" w:rsidP="004B484E">
            <w:pPr>
              <w:widowControl/>
              <w:suppressAutoHyphens/>
              <w:autoSpaceDE/>
              <w:autoSpaceDN/>
              <w:adjustRightInd/>
              <w:rPr>
                <w:color w:val="000000"/>
                <w:sz w:val="21"/>
                <w:szCs w:val="21"/>
                <w:lang w:val="en-US" w:eastAsia="ar-SA"/>
              </w:rPr>
            </w:pPr>
          </w:p>
          <w:p w14:paraId="0167F98A" w14:textId="77777777" w:rsidR="004B484E" w:rsidRPr="004B484E" w:rsidRDefault="004B484E" w:rsidP="004B484E">
            <w:pPr>
              <w:widowControl/>
              <w:suppressAutoHyphens/>
              <w:autoSpaceDE/>
              <w:autoSpaceDN/>
              <w:adjustRightInd/>
              <w:rPr>
                <w:color w:val="000000"/>
                <w:sz w:val="21"/>
                <w:szCs w:val="21"/>
                <w:lang w:val="en-US" w:eastAsia="ar-SA"/>
              </w:rPr>
            </w:pPr>
          </w:p>
          <w:p w14:paraId="0CDCC3CE" w14:textId="77777777" w:rsidR="004B484E" w:rsidRPr="004B484E" w:rsidRDefault="004B484E" w:rsidP="004B484E">
            <w:pPr>
              <w:widowControl/>
              <w:suppressAutoHyphens/>
              <w:autoSpaceDE/>
              <w:autoSpaceDN/>
              <w:adjustRightInd/>
              <w:rPr>
                <w:color w:val="000000"/>
                <w:sz w:val="21"/>
                <w:szCs w:val="21"/>
                <w:lang w:val="en-US" w:eastAsia="ar-SA"/>
              </w:rPr>
            </w:pPr>
          </w:p>
          <w:p w14:paraId="0C5070CF" w14:textId="77777777" w:rsidR="004B484E" w:rsidRPr="004B484E" w:rsidRDefault="004B484E" w:rsidP="004B484E">
            <w:pPr>
              <w:widowControl/>
              <w:suppressAutoHyphens/>
              <w:autoSpaceDE/>
              <w:autoSpaceDN/>
              <w:adjustRightInd/>
              <w:rPr>
                <w:b/>
                <w:sz w:val="21"/>
                <w:szCs w:val="21"/>
                <w:lang w:eastAsia="ar-SA"/>
              </w:rPr>
            </w:pPr>
            <w:r w:rsidRPr="004B484E">
              <w:rPr>
                <w:b/>
                <w:sz w:val="21"/>
                <w:szCs w:val="21"/>
                <w:lang w:eastAsia="ar-SA"/>
              </w:rPr>
              <w:t xml:space="preserve">Директор </w:t>
            </w:r>
          </w:p>
          <w:p w14:paraId="0504724F" w14:textId="7677F58A" w:rsidR="004B484E" w:rsidRPr="004B484E" w:rsidRDefault="004B484E" w:rsidP="004B484E">
            <w:pPr>
              <w:widowControl/>
              <w:suppressAutoHyphens/>
              <w:autoSpaceDE/>
              <w:autoSpaceDN/>
              <w:adjustRightInd/>
              <w:rPr>
                <w:b/>
                <w:sz w:val="21"/>
                <w:szCs w:val="21"/>
                <w:lang w:eastAsia="ar-SA"/>
              </w:rPr>
            </w:pPr>
            <w:r w:rsidRPr="004B484E">
              <w:rPr>
                <w:b/>
                <w:sz w:val="21"/>
                <w:szCs w:val="21"/>
                <w:lang w:eastAsia="ar-SA"/>
              </w:rPr>
              <w:t>ООО «</w:t>
            </w:r>
            <w:r w:rsidR="00E444D6">
              <w:rPr>
                <w:b/>
                <w:sz w:val="21"/>
                <w:szCs w:val="21"/>
                <w:lang w:eastAsia="ar-SA"/>
              </w:rPr>
              <w:t>Виллис</w:t>
            </w:r>
            <w:r w:rsidRPr="004B484E">
              <w:rPr>
                <w:b/>
                <w:sz w:val="21"/>
                <w:szCs w:val="21"/>
                <w:lang w:eastAsia="ar-SA"/>
              </w:rPr>
              <w:t>»</w:t>
            </w:r>
          </w:p>
          <w:p w14:paraId="16A1E5E7" w14:textId="77777777" w:rsidR="004B484E" w:rsidRPr="004B484E" w:rsidRDefault="004B484E" w:rsidP="004B484E">
            <w:pPr>
              <w:widowControl/>
              <w:suppressAutoHyphens/>
              <w:autoSpaceDE/>
              <w:autoSpaceDN/>
              <w:adjustRightInd/>
              <w:rPr>
                <w:b/>
                <w:sz w:val="21"/>
                <w:szCs w:val="21"/>
                <w:lang w:eastAsia="ar-SA"/>
              </w:rPr>
            </w:pPr>
          </w:p>
          <w:p w14:paraId="5BFD9CA8" w14:textId="77777777" w:rsidR="004B484E" w:rsidRPr="004B484E" w:rsidRDefault="004B484E" w:rsidP="004B484E">
            <w:pPr>
              <w:widowControl/>
              <w:suppressAutoHyphens/>
              <w:autoSpaceDE/>
              <w:autoSpaceDN/>
              <w:adjustRightInd/>
              <w:rPr>
                <w:b/>
                <w:sz w:val="21"/>
                <w:szCs w:val="21"/>
                <w:lang w:eastAsia="ar-SA"/>
              </w:rPr>
            </w:pPr>
          </w:p>
          <w:p w14:paraId="2B6FB109" w14:textId="4D79E468" w:rsidR="004B484E" w:rsidRPr="004B484E" w:rsidRDefault="004B484E" w:rsidP="00E444D6">
            <w:pPr>
              <w:widowControl/>
              <w:suppressAutoHyphens/>
              <w:autoSpaceDE/>
              <w:autoSpaceDN/>
              <w:adjustRightInd/>
              <w:rPr>
                <w:sz w:val="21"/>
                <w:szCs w:val="21"/>
                <w:lang w:eastAsia="ar-SA"/>
              </w:rPr>
            </w:pPr>
            <w:r w:rsidRPr="004B484E">
              <w:rPr>
                <w:b/>
                <w:sz w:val="21"/>
                <w:szCs w:val="21"/>
                <w:lang w:eastAsia="ar-SA"/>
              </w:rPr>
              <w:t>_______________________</w:t>
            </w:r>
            <w:r w:rsidR="00E444D6">
              <w:rPr>
                <w:b/>
                <w:sz w:val="21"/>
                <w:szCs w:val="21"/>
                <w:lang w:eastAsia="ar-SA"/>
              </w:rPr>
              <w:t>А.О. Минатдинов</w:t>
            </w:r>
          </w:p>
        </w:tc>
        <w:tc>
          <w:tcPr>
            <w:tcW w:w="5063" w:type="dxa"/>
          </w:tcPr>
          <w:p w14:paraId="76E779E3" w14:textId="77777777" w:rsidR="004B484E" w:rsidRPr="004B484E" w:rsidRDefault="004B484E" w:rsidP="004B484E">
            <w:pPr>
              <w:widowControl/>
              <w:suppressAutoHyphens/>
              <w:autoSpaceDE/>
              <w:autoSpaceDN/>
              <w:adjustRightInd/>
              <w:ind w:left="-8"/>
              <w:jc w:val="center"/>
              <w:rPr>
                <w:b/>
                <w:sz w:val="21"/>
                <w:szCs w:val="21"/>
                <w:lang w:eastAsia="ar-SA"/>
              </w:rPr>
            </w:pPr>
            <w:r w:rsidRPr="004B484E">
              <w:rPr>
                <w:b/>
                <w:sz w:val="21"/>
                <w:szCs w:val="21"/>
                <w:lang w:eastAsia="ar-SA"/>
              </w:rPr>
              <w:t xml:space="preserve"> ЗАКАЗЧИК</w:t>
            </w:r>
          </w:p>
          <w:p w14:paraId="293BEE94" w14:textId="77777777" w:rsidR="004B484E" w:rsidRPr="004B484E" w:rsidRDefault="004B484E" w:rsidP="004B484E">
            <w:pPr>
              <w:widowControl/>
              <w:suppressAutoHyphens/>
              <w:autoSpaceDE/>
              <w:autoSpaceDN/>
              <w:adjustRightInd/>
              <w:ind w:left="708"/>
              <w:rPr>
                <w:rFonts w:eastAsia="Calibri"/>
                <w:b/>
                <w:sz w:val="21"/>
                <w:szCs w:val="21"/>
                <w:lang w:eastAsia="en-US"/>
              </w:rPr>
            </w:pPr>
          </w:p>
          <w:p w14:paraId="7B3C7A01" w14:textId="77777777" w:rsidR="004B484E" w:rsidRPr="004B484E" w:rsidRDefault="004B484E" w:rsidP="004B484E">
            <w:pPr>
              <w:widowControl/>
              <w:suppressAutoHyphens/>
              <w:autoSpaceDE/>
              <w:autoSpaceDN/>
              <w:adjustRightInd/>
              <w:ind w:left="708"/>
              <w:rPr>
                <w:rFonts w:eastAsia="Calibri"/>
                <w:b/>
                <w:color w:val="FF0000"/>
                <w:sz w:val="21"/>
                <w:szCs w:val="21"/>
                <w:lang w:eastAsia="en-US"/>
              </w:rPr>
            </w:pPr>
            <w:r w:rsidRPr="004B484E">
              <w:rPr>
                <w:rFonts w:eastAsia="Calibri"/>
                <w:b/>
                <w:color w:val="FF0000"/>
                <w:sz w:val="21"/>
                <w:szCs w:val="21"/>
                <w:lang w:eastAsia="en-US"/>
              </w:rPr>
              <w:t>ФИО полностью, дата</w:t>
            </w:r>
            <w:r w:rsidRPr="004B484E">
              <w:rPr>
                <w:rFonts w:eastAsia="Calibri"/>
                <w:color w:val="FF0000"/>
                <w:sz w:val="21"/>
                <w:szCs w:val="21"/>
                <w:lang w:eastAsia="en-US"/>
              </w:rPr>
              <w:t xml:space="preserve"> г.р.,</w:t>
            </w:r>
            <w:r w:rsidRPr="004B484E">
              <w:rPr>
                <w:rFonts w:eastAsia="Calibri"/>
                <w:b/>
                <w:color w:val="FF0000"/>
                <w:sz w:val="21"/>
                <w:szCs w:val="21"/>
                <w:lang w:eastAsia="en-US"/>
              </w:rPr>
              <w:t xml:space="preserve"> </w:t>
            </w:r>
          </w:p>
          <w:p w14:paraId="5A217B30" w14:textId="77777777" w:rsidR="004B484E" w:rsidRPr="004B484E" w:rsidRDefault="004B484E" w:rsidP="004B484E">
            <w:pPr>
              <w:widowControl/>
              <w:suppressAutoHyphens/>
              <w:autoSpaceDE/>
              <w:autoSpaceDN/>
              <w:adjustRightInd/>
              <w:ind w:left="708"/>
              <w:rPr>
                <w:color w:val="FF0000"/>
                <w:sz w:val="21"/>
                <w:szCs w:val="21"/>
                <w:lang w:eastAsia="ar-SA"/>
              </w:rPr>
            </w:pPr>
            <w:r w:rsidRPr="004B484E">
              <w:rPr>
                <w:rFonts w:eastAsia="Calibri"/>
                <w:color w:val="FF0000"/>
                <w:sz w:val="21"/>
                <w:szCs w:val="21"/>
                <w:lang w:eastAsia="en-US"/>
              </w:rPr>
              <w:t>Адрес проживания</w:t>
            </w:r>
            <w:r w:rsidRPr="004B484E">
              <w:rPr>
                <w:color w:val="FF0000"/>
                <w:sz w:val="21"/>
                <w:szCs w:val="21"/>
                <w:lang w:eastAsia="ar-SA"/>
              </w:rPr>
              <w:t>: индекс и адрес</w:t>
            </w:r>
          </w:p>
          <w:p w14:paraId="517FBFF8" w14:textId="77777777" w:rsidR="004B484E" w:rsidRPr="004B484E" w:rsidRDefault="004B484E" w:rsidP="004B484E">
            <w:pPr>
              <w:widowControl/>
              <w:suppressAutoHyphens/>
              <w:autoSpaceDE/>
              <w:autoSpaceDN/>
              <w:adjustRightInd/>
              <w:ind w:left="708"/>
              <w:rPr>
                <w:color w:val="FF0000"/>
                <w:sz w:val="21"/>
                <w:szCs w:val="21"/>
                <w:shd w:val="clear" w:color="auto" w:fill="FFFFFF"/>
                <w:lang w:eastAsia="ar-SA"/>
              </w:rPr>
            </w:pPr>
            <w:r w:rsidRPr="004B484E">
              <w:rPr>
                <w:color w:val="FF0000"/>
                <w:sz w:val="21"/>
                <w:szCs w:val="21"/>
                <w:lang w:eastAsia="ar-SA"/>
              </w:rPr>
              <w:t>П</w:t>
            </w:r>
            <w:r w:rsidRPr="004B484E">
              <w:rPr>
                <w:color w:val="FF0000"/>
                <w:sz w:val="21"/>
                <w:szCs w:val="21"/>
                <w:shd w:val="clear" w:color="auto" w:fill="FFFFFF"/>
                <w:lang w:eastAsia="ar-SA"/>
              </w:rPr>
              <w:t>аспорт серия и номер, выдан Отделом УФМС России по ------- дата выдачи, код подразделения -------</w:t>
            </w:r>
          </w:p>
          <w:p w14:paraId="2CF47DA3" w14:textId="77777777" w:rsidR="004B484E" w:rsidRPr="004B484E" w:rsidRDefault="004B484E" w:rsidP="004B484E">
            <w:pPr>
              <w:widowControl/>
              <w:suppressAutoHyphens/>
              <w:autoSpaceDE/>
              <w:autoSpaceDN/>
              <w:adjustRightInd/>
              <w:ind w:left="708"/>
              <w:rPr>
                <w:rFonts w:eastAsia="Calibri"/>
                <w:b/>
                <w:color w:val="FF0000"/>
                <w:sz w:val="21"/>
                <w:szCs w:val="21"/>
                <w:lang w:eastAsia="en-US"/>
              </w:rPr>
            </w:pPr>
            <w:r w:rsidRPr="004B484E">
              <w:rPr>
                <w:rFonts w:eastAsia="Calibri"/>
                <w:color w:val="FF0000"/>
                <w:sz w:val="21"/>
                <w:szCs w:val="21"/>
                <w:lang w:eastAsia="en-US"/>
              </w:rPr>
              <w:t>Тел.: обязательно!</w:t>
            </w:r>
          </w:p>
          <w:p w14:paraId="3A84A950" w14:textId="77777777" w:rsidR="004B484E" w:rsidRPr="004B484E" w:rsidRDefault="004B484E" w:rsidP="004B484E">
            <w:pPr>
              <w:widowControl/>
              <w:suppressAutoHyphens/>
              <w:autoSpaceDE/>
              <w:autoSpaceDN/>
              <w:adjustRightInd/>
              <w:ind w:left="708"/>
              <w:rPr>
                <w:color w:val="FF0000"/>
                <w:sz w:val="21"/>
                <w:szCs w:val="21"/>
                <w:u w:val="single"/>
                <w:lang w:eastAsia="ar-SA"/>
              </w:rPr>
            </w:pPr>
            <w:r w:rsidRPr="004B484E">
              <w:rPr>
                <w:color w:val="FF0000"/>
                <w:sz w:val="21"/>
                <w:szCs w:val="21"/>
                <w:lang w:val="en-US" w:eastAsia="ar-SA"/>
              </w:rPr>
              <w:t>E</w:t>
            </w:r>
            <w:r w:rsidRPr="004B484E">
              <w:rPr>
                <w:color w:val="FF0000"/>
                <w:sz w:val="21"/>
                <w:szCs w:val="21"/>
                <w:lang w:eastAsia="ar-SA"/>
              </w:rPr>
              <w:t>-</w:t>
            </w:r>
            <w:r w:rsidRPr="004B484E">
              <w:rPr>
                <w:color w:val="FF0000"/>
                <w:sz w:val="21"/>
                <w:szCs w:val="21"/>
                <w:lang w:val="en-US" w:eastAsia="ar-SA"/>
              </w:rPr>
              <w:t>mail</w:t>
            </w:r>
            <w:r w:rsidRPr="004B484E">
              <w:rPr>
                <w:color w:val="FF0000"/>
                <w:sz w:val="21"/>
                <w:szCs w:val="21"/>
                <w:lang w:eastAsia="ar-SA"/>
              </w:rPr>
              <w:t xml:space="preserve">: </w:t>
            </w:r>
            <w:r w:rsidRPr="004B484E">
              <w:rPr>
                <w:color w:val="FF0000"/>
                <w:sz w:val="21"/>
                <w:szCs w:val="21"/>
                <w:u w:val="single"/>
                <w:lang w:eastAsia="ar-SA"/>
              </w:rPr>
              <w:t>--------@</w:t>
            </w:r>
            <w:r w:rsidRPr="004B484E">
              <w:rPr>
                <w:color w:val="FF0000"/>
                <w:sz w:val="21"/>
                <w:szCs w:val="21"/>
                <w:u w:val="single"/>
                <w:lang w:val="en-US" w:eastAsia="ar-SA"/>
              </w:rPr>
              <w:t>mail</w:t>
            </w:r>
            <w:r w:rsidRPr="004B484E">
              <w:rPr>
                <w:color w:val="FF0000"/>
                <w:sz w:val="21"/>
                <w:szCs w:val="21"/>
                <w:u w:val="single"/>
                <w:lang w:eastAsia="ar-SA"/>
              </w:rPr>
              <w:t>.</w:t>
            </w:r>
            <w:r w:rsidRPr="004B484E">
              <w:rPr>
                <w:color w:val="FF0000"/>
                <w:sz w:val="21"/>
                <w:szCs w:val="21"/>
                <w:u w:val="single"/>
                <w:lang w:val="en-US" w:eastAsia="ar-SA"/>
              </w:rPr>
              <w:t>ru</w:t>
            </w:r>
          </w:p>
          <w:p w14:paraId="0E602667" w14:textId="77777777" w:rsidR="004B484E" w:rsidRPr="004B484E" w:rsidRDefault="004B484E" w:rsidP="004B484E">
            <w:pPr>
              <w:widowControl/>
              <w:suppressAutoHyphens/>
              <w:autoSpaceDE/>
              <w:autoSpaceDN/>
              <w:adjustRightInd/>
              <w:ind w:left="708"/>
              <w:rPr>
                <w:sz w:val="24"/>
                <w:szCs w:val="24"/>
                <w:lang w:eastAsia="ar-SA"/>
              </w:rPr>
            </w:pPr>
          </w:p>
          <w:p w14:paraId="19ADE3B6" w14:textId="77777777" w:rsidR="004B484E" w:rsidRPr="004B484E" w:rsidRDefault="004B484E" w:rsidP="004B484E">
            <w:pPr>
              <w:widowControl/>
              <w:suppressAutoHyphens/>
              <w:autoSpaceDE/>
              <w:autoSpaceDN/>
              <w:adjustRightInd/>
              <w:ind w:left="778"/>
              <w:rPr>
                <w:b/>
                <w:sz w:val="21"/>
                <w:szCs w:val="21"/>
                <w:lang w:eastAsia="ar-SA"/>
              </w:rPr>
            </w:pPr>
          </w:p>
          <w:p w14:paraId="3F0569A0" w14:textId="77777777" w:rsidR="004B484E" w:rsidRPr="004B484E" w:rsidRDefault="004B484E" w:rsidP="004B484E">
            <w:pPr>
              <w:widowControl/>
              <w:suppressAutoHyphens/>
              <w:autoSpaceDE/>
              <w:autoSpaceDN/>
              <w:adjustRightInd/>
              <w:ind w:left="778"/>
              <w:rPr>
                <w:b/>
                <w:sz w:val="21"/>
                <w:szCs w:val="21"/>
                <w:lang w:eastAsia="ar-SA"/>
              </w:rPr>
            </w:pPr>
          </w:p>
          <w:p w14:paraId="4DB1F4EB" w14:textId="77777777" w:rsidR="004B484E" w:rsidRPr="004B484E" w:rsidRDefault="004B484E" w:rsidP="004B484E">
            <w:pPr>
              <w:widowControl/>
              <w:suppressAutoHyphens/>
              <w:autoSpaceDE/>
              <w:autoSpaceDN/>
              <w:adjustRightInd/>
              <w:ind w:left="778"/>
              <w:rPr>
                <w:b/>
                <w:sz w:val="21"/>
                <w:szCs w:val="21"/>
                <w:lang w:eastAsia="ar-SA"/>
              </w:rPr>
            </w:pPr>
          </w:p>
          <w:p w14:paraId="3F0DB463" w14:textId="77777777" w:rsidR="004B484E" w:rsidRPr="004B484E" w:rsidRDefault="004B484E" w:rsidP="004B484E">
            <w:pPr>
              <w:widowControl/>
              <w:suppressAutoHyphens/>
              <w:autoSpaceDE/>
              <w:autoSpaceDN/>
              <w:adjustRightInd/>
              <w:ind w:left="778"/>
              <w:rPr>
                <w:b/>
                <w:sz w:val="21"/>
                <w:szCs w:val="21"/>
                <w:lang w:eastAsia="ar-SA"/>
              </w:rPr>
            </w:pPr>
          </w:p>
          <w:p w14:paraId="0BCE0BB7" w14:textId="77777777" w:rsidR="004B484E" w:rsidRPr="004B484E" w:rsidRDefault="004B484E" w:rsidP="004B484E">
            <w:pPr>
              <w:widowControl/>
              <w:suppressAutoHyphens/>
              <w:autoSpaceDE/>
              <w:autoSpaceDN/>
              <w:adjustRightInd/>
              <w:ind w:left="778"/>
              <w:rPr>
                <w:b/>
                <w:sz w:val="21"/>
                <w:szCs w:val="21"/>
                <w:lang w:eastAsia="ar-SA"/>
              </w:rPr>
            </w:pPr>
          </w:p>
          <w:p w14:paraId="7AA42579" w14:textId="77777777" w:rsidR="004B484E" w:rsidRPr="004B484E" w:rsidRDefault="004B484E" w:rsidP="004B484E">
            <w:pPr>
              <w:widowControl/>
              <w:suppressAutoHyphens/>
              <w:autoSpaceDE/>
              <w:autoSpaceDN/>
              <w:adjustRightInd/>
              <w:ind w:left="778"/>
              <w:rPr>
                <w:b/>
                <w:sz w:val="21"/>
                <w:szCs w:val="21"/>
                <w:lang w:eastAsia="ar-SA"/>
              </w:rPr>
            </w:pPr>
          </w:p>
          <w:p w14:paraId="063E836E" w14:textId="77777777" w:rsidR="004B484E" w:rsidRPr="004B484E" w:rsidRDefault="004B484E" w:rsidP="004B484E">
            <w:pPr>
              <w:widowControl/>
              <w:suppressAutoHyphens/>
              <w:autoSpaceDE/>
              <w:autoSpaceDN/>
              <w:adjustRightInd/>
              <w:ind w:left="778"/>
              <w:rPr>
                <w:b/>
                <w:sz w:val="21"/>
                <w:szCs w:val="21"/>
                <w:lang w:eastAsia="ar-SA"/>
              </w:rPr>
            </w:pPr>
          </w:p>
          <w:p w14:paraId="2744B8CD" w14:textId="77777777" w:rsidR="004B484E" w:rsidRPr="004B484E" w:rsidRDefault="004B484E" w:rsidP="004B484E">
            <w:pPr>
              <w:widowControl/>
              <w:suppressAutoHyphens/>
              <w:autoSpaceDE/>
              <w:autoSpaceDN/>
              <w:adjustRightInd/>
              <w:ind w:left="778"/>
              <w:rPr>
                <w:b/>
                <w:sz w:val="21"/>
                <w:szCs w:val="21"/>
                <w:lang w:eastAsia="ar-SA"/>
              </w:rPr>
            </w:pPr>
          </w:p>
          <w:p w14:paraId="12725FE6" w14:textId="77777777" w:rsidR="004B484E" w:rsidRPr="004B484E" w:rsidRDefault="004B484E" w:rsidP="004B484E">
            <w:pPr>
              <w:widowControl/>
              <w:suppressAutoHyphens/>
              <w:autoSpaceDE/>
              <w:autoSpaceDN/>
              <w:adjustRightInd/>
              <w:ind w:left="778"/>
              <w:rPr>
                <w:b/>
                <w:sz w:val="21"/>
                <w:szCs w:val="21"/>
                <w:lang w:eastAsia="ar-SA"/>
              </w:rPr>
            </w:pPr>
          </w:p>
          <w:p w14:paraId="48D5C2B6" w14:textId="77777777" w:rsidR="004B484E" w:rsidRPr="004B484E" w:rsidRDefault="004B484E" w:rsidP="004B484E">
            <w:pPr>
              <w:widowControl/>
              <w:suppressAutoHyphens/>
              <w:autoSpaceDE/>
              <w:autoSpaceDN/>
              <w:adjustRightInd/>
              <w:ind w:left="778"/>
              <w:rPr>
                <w:b/>
                <w:sz w:val="21"/>
                <w:szCs w:val="21"/>
                <w:lang w:eastAsia="ar-SA"/>
              </w:rPr>
            </w:pPr>
          </w:p>
          <w:p w14:paraId="4B9B96E2" w14:textId="77777777" w:rsidR="004B484E" w:rsidRPr="004B484E" w:rsidRDefault="004B484E" w:rsidP="004B484E">
            <w:pPr>
              <w:widowControl/>
              <w:suppressAutoHyphens/>
              <w:autoSpaceDE/>
              <w:autoSpaceDN/>
              <w:adjustRightInd/>
              <w:ind w:left="778"/>
              <w:rPr>
                <w:b/>
                <w:sz w:val="21"/>
                <w:szCs w:val="21"/>
                <w:lang w:eastAsia="ar-SA"/>
              </w:rPr>
            </w:pPr>
          </w:p>
          <w:p w14:paraId="2AF842FB" w14:textId="77777777" w:rsidR="004B484E" w:rsidRPr="004B484E" w:rsidRDefault="004B484E" w:rsidP="004B484E">
            <w:pPr>
              <w:widowControl/>
              <w:suppressAutoHyphens/>
              <w:autoSpaceDE/>
              <w:autoSpaceDN/>
              <w:adjustRightInd/>
              <w:ind w:left="778"/>
              <w:rPr>
                <w:b/>
                <w:sz w:val="21"/>
                <w:szCs w:val="21"/>
                <w:lang w:eastAsia="ar-SA"/>
              </w:rPr>
            </w:pPr>
          </w:p>
          <w:p w14:paraId="112E59B9" w14:textId="77777777" w:rsidR="004B484E" w:rsidRPr="004B484E" w:rsidRDefault="004B484E" w:rsidP="004B484E">
            <w:pPr>
              <w:widowControl/>
              <w:suppressAutoHyphens/>
              <w:autoSpaceDE/>
              <w:autoSpaceDN/>
              <w:adjustRightInd/>
              <w:ind w:left="778"/>
              <w:rPr>
                <w:b/>
                <w:sz w:val="21"/>
                <w:szCs w:val="21"/>
                <w:lang w:eastAsia="ar-SA"/>
              </w:rPr>
            </w:pPr>
            <w:r w:rsidRPr="004B484E">
              <w:rPr>
                <w:b/>
                <w:sz w:val="21"/>
                <w:szCs w:val="21"/>
                <w:lang w:eastAsia="ar-SA"/>
              </w:rPr>
              <w:t xml:space="preserve">____________________ </w:t>
            </w:r>
            <w:r w:rsidRPr="004B484E">
              <w:rPr>
                <w:b/>
                <w:color w:val="FF0000"/>
                <w:sz w:val="21"/>
                <w:szCs w:val="21"/>
                <w:lang w:eastAsia="ar-SA"/>
              </w:rPr>
              <w:t>И.О. Фамилия</w:t>
            </w:r>
          </w:p>
        </w:tc>
      </w:tr>
    </w:tbl>
    <w:p w14:paraId="16AC1497" w14:textId="77777777" w:rsidR="004B484E" w:rsidRPr="004B484E" w:rsidRDefault="004B484E" w:rsidP="004B484E">
      <w:pPr>
        <w:widowControl/>
        <w:tabs>
          <w:tab w:val="left" w:pos="1290"/>
        </w:tabs>
        <w:suppressAutoHyphens/>
        <w:autoSpaceDE/>
        <w:autoSpaceDN/>
        <w:adjustRightInd/>
        <w:rPr>
          <w:rFonts w:ascii="Cambria" w:hAnsi="Cambria"/>
          <w:sz w:val="24"/>
          <w:szCs w:val="24"/>
          <w:lang w:eastAsia="ar-SA"/>
        </w:rPr>
      </w:pPr>
    </w:p>
    <w:p w14:paraId="629EB1A8" w14:textId="77777777" w:rsidR="004B484E" w:rsidRPr="004B484E" w:rsidRDefault="004B484E" w:rsidP="004B484E">
      <w:pPr>
        <w:widowControl/>
        <w:tabs>
          <w:tab w:val="left" w:pos="6534"/>
        </w:tabs>
        <w:suppressAutoHyphens/>
        <w:autoSpaceDE/>
        <w:autoSpaceDN/>
        <w:adjustRightInd/>
        <w:rPr>
          <w:rFonts w:ascii="Cambria" w:hAnsi="Cambria"/>
          <w:sz w:val="24"/>
          <w:szCs w:val="24"/>
          <w:lang w:eastAsia="ar-SA"/>
        </w:rPr>
      </w:pPr>
    </w:p>
    <w:p w14:paraId="7D125AD6" w14:textId="77777777" w:rsidR="004B484E" w:rsidRPr="004B484E" w:rsidRDefault="004B484E" w:rsidP="004B484E">
      <w:pPr>
        <w:widowControl/>
        <w:suppressAutoHyphens/>
        <w:autoSpaceDE/>
        <w:autoSpaceDN/>
        <w:adjustRightInd/>
        <w:snapToGrid w:val="0"/>
        <w:jc w:val="right"/>
        <w:rPr>
          <w:sz w:val="21"/>
          <w:szCs w:val="21"/>
          <w:lang w:eastAsia="ar-SA"/>
        </w:rPr>
      </w:pPr>
    </w:p>
    <w:p w14:paraId="4433B7A8" w14:textId="77777777" w:rsidR="004B484E" w:rsidRPr="004B484E" w:rsidRDefault="004B484E" w:rsidP="004B484E">
      <w:pPr>
        <w:widowControl/>
        <w:suppressAutoHyphens/>
        <w:autoSpaceDE/>
        <w:autoSpaceDN/>
        <w:adjustRightInd/>
        <w:snapToGrid w:val="0"/>
        <w:jc w:val="right"/>
        <w:rPr>
          <w:sz w:val="21"/>
          <w:szCs w:val="21"/>
          <w:lang w:eastAsia="ar-SA"/>
        </w:rPr>
      </w:pPr>
    </w:p>
    <w:p w14:paraId="0F1981E0" w14:textId="77777777" w:rsidR="004B484E" w:rsidRPr="004B484E" w:rsidRDefault="004B484E" w:rsidP="004B484E">
      <w:pPr>
        <w:widowControl/>
        <w:suppressAutoHyphens/>
        <w:autoSpaceDE/>
        <w:autoSpaceDN/>
        <w:adjustRightInd/>
        <w:snapToGrid w:val="0"/>
        <w:jc w:val="right"/>
        <w:rPr>
          <w:sz w:val="21"/>
          <w:szCs w:val="21"/>
          <w:lang w:eastAsia="ar-SA"/>
        </w:rPr>
      </w:pPr>
    </w:p>
    <w:p w14:paraId="609819AF" w14:textId="77777777" w:rsidR="004B484E" w:rsidRPr="004B484E" w:rsidRDefault="004B484E" w:rsidP="004B484E">
      <w:pPr>
        <w:widowControl/>
        <w:suppressAutoHyphens/>
        <w:autoSpaceDE/>
        <w:autoSpaceDN/>
        <w:adjustRightInd/>
        <w:snapToGrid w:val="0"/>
        <w:jc w:val="right"/>
        <w:rPr>
          <w:sz w:val="21"/>
          <w:szCs w:val="21"/>
          <w:lang w:eastAsia="ar-SA"/>
        </w:rPr>
      </w:pPr>
    </w:p>
    <w:p w14:paraId="461E27F7" w14:textId="77777777" w:rsidR="004B484E" w:rsidRPr="004B484E" w:rsidRDefault="004B484E" w:rsidP="004B484E">
      <w:pPr>
        <w:widowControl/>
        <w:suppressAutoHyphens/>
        <w:autoSpaceDE/>
        <w:autoSpaceDN/>
        <w:adjustRightInd/>
        <w:snapToGrid w:val="0"/>
        <w:rPr>
          <w:sz w:val="21"/>
          <w:szCs w:val="21"/>
          <w:lang w:eastAsia="ar-SA"/>
        </w:rPr>
      </w:pPr>
    </w:p>
    <w:p w14:paraId="0DEFFCF6" w14:textId="77777777" w:rsidR="004B484E" w:rsidRPr="004B484E" w:rsidRDefault="004B484E" w:rsidP="004B484E">
      <w:pPr>
        <w:widowControl/>
        <w:suppressAutoHyphens/>
        <w:autoSpaceDE/>
        <w:autoSpaceDN/>
        <w:adjustRightInd/>
        <w:snapToGrid w:val="0"/>
        <w:jc w:val="right"/>
        <w:rPr>
          <w:b/>
          <w:sz w:val="21"/>
          <w:szCs w:val="21"/>
          <w:lang w:eastAsia="ar-SA"/>
        </w:rPr>
      </w:pPr>
      <w:r w:rsidRPr="004B484E">
        <w:rPr>
          <w:b/>
          <w:sz w:val="21"/>
          <w:szCs w:val="21"/>
          <w:lang w:eastAsia="ar-SA"/>
        </w:rPr>
        <w:t>Приложение № 1</w:t>
      </w:r>
    </w:p>
    <w:p w14:paraId="4AC80EC2" w14:textId="77777777" w:rsidR="004B484E" w:rsidRPr="004B484E" w:rsidRDefault="004B484E" w:rsidP="004B484E">
      <w:pPr>
        <w:widowControl/>
        <w:suppressAutoHyphens/>
        <w:autoSpaceDE/>
        <w:autoSpaceDN/>
        <w:adjustRightInd/>
        <w:snapToGrid w:val="0"/>
        <w:jc w:val="right"/>
        <w:rPr>
          <w:sz w:val="21"/>
          <w:szCs w:val="21"/>
          <w:lang w:eastAsia="ar-SA"/>
        </w:rPr>
      </w:pPr>
      <w:r w:rsidRPr="004B484E">
        <w:rPr>
          <w:sz w:val="21"/>
          <w:szCs w:val="21"/>
          <w:lang w:eastAsia="ar-SA"/>
        </w:rPr>
        <w:t xml:space="preserve"> к договору оказания платных </w:t>
      </w:r>
    </w:p>
    <w:p w14:paraId="77EAF473" w14:textId="77777777" w:rsidR="004B484E" w:rsidRPr="004B484E" w:rsidRDefault="004B484E" w:rsidP="004B484E">
      <w:pPr>
        <w:widowControl/>
        <w:suppressAutoHyphens/>
        <w:autoSpaceDE/>
        <w:autoSpaceDN/>
        <w:adjustRightInd/>
        <w:snapToGrid w:val="0"/>
        <w:jc w:val="right"/>
        <w:rPr>
          <w:sz w:val="21"/>
          <w:szCs w:val="21"/>
          <w:lang w:eastAsia="ar-SA"/>
        </w:rPr>
      </w:pPr>
      <w:r w:rsidRPr="004B484E">
        <w:rPr>
          <w:sz w:val="21"/>
          <w:szCs w:val="21"/>
          <w:lang w:eastAsia="ar-SA"/>
        </w:rPr>
        <w:t>образовательных услуг</w:t>
      </w:r>
    </w:p>
    <w:p w14:paraId="0BB0E707" w14:textId="6E9EBBBC" w:rsidR="004B484E" w:rsidRPr="004B484E" w:rsidRDefault="004B484E" w:rsidP="004B484E">
      <w:pPr>
        <w:widowControl/>
        <w:suppressAutoHyphens/>
        <w:autoSpaceDE/>
        <w:autoSpaceDN/>
        <w:adjustRightInd/>
        <w:ind w:firstLine="709"/>
        <w:jc w:val="right"/>
        <w:rPr>
          <w:rFonts w:ascii="Cambria" w:hAnsi="Cambria"/>
          <w:b/>
          <w:sz w:val="21"/>
          <w:szCs w:val="21"/>
          <w:lang w:eastAsia="ar-SA"/>
        </w:rPr>
      </w:pPr>
      <w:r w:rsidRPr="004B484E">
        <w:rPr>
          <w:sz w:val="21"/>
          <w:szCs w:val="21"/>
          <w:lang w:eastAsia="ar-SA"/>
        </w:rPr>
        <w:t xml:space="preserve">№ </w:t>
      </w:r>
      <w:r w:rsidR="00E444D6">
        <w:rPr>
          <w:sz w:val="21"/>
          <w:szCs w:val="21"/>
          <w:lang w:eastAsia="ar-SA"/>
        </w:rPr>
        <w:t>001-Б</w:t>
      </w:r>
      <w:r w:rsidRPr="004B484E">
        <w:rPr>
          <w:sz w:val="21"/>
          <w:szCs w:val="21"/>
          <w:lang w:eastAsia="ar-SA"/>
        </w:rPr>
        <w:t xml:space="preserve">    от «</w:t>
      </w:r>
      <w:r w:rsidRPr="004B484E">
        <w:rPr>
          <w:color w:val="FF0000"/>
          <w:sz w:val="21"/>
          <w:szCs w:val="21"/>
          <w:lang w:eastAsia="ar-SA"/>
        </w:rPr>
        <w:t>--</w:t>
      </w:r>
      <w:r w:rsidRPr="004B484E">
        <w:rPr>
          <w:sz w:val="21"/>
          <w:szCs w:val="21"/>
          <w:lang w:eastAsia="ar-SA"/>
        </w:rPr>
        <w:t xml:space="preserve">» </w:t>
      </w:r>
      <w:r w:rsidRPr="004B484E">
        <w:rPr>
          <w:color w:val="FF0000"/>
          <w:sz w:val="21"/>
          <w:szCs w:val="21"/>
          <w:lang w:eastAsia="ar-SA"/>
        </w:rPr>
        <w:t>-----</w:t>
      </w:r>
      <w:r w:rsidRPr="004B484E">
        <w:rPr>
          <w:sz w:val="21"/>
          <w:szCs w:val="21"/>
          <w:lang w:eastAsia="ar-SA"/>
        </w:rPr>
        <w:t xml:space="preserve"> 202</w:t>
      </w:r>
      <w:r w:rsidR="00E444D6">
        <w:rPr>
          <w:sz w:val="21"/>
          <w:szCs w:val="21"/>
          <w:lang w:eastAsia="ar-SA"/>
        </w:rPr>
        <w:t>3</w:t>
      </w:r>
      <w:r w:rsidRPr="004B484E">
        <w:rPr>
          <w:sz w:val="21"/>
          <w:szCs w:val="21"/>
          <w:lang w:eastAsia="ar-SA"/>
        </w:rPr>
        <w:t xml:space="preserve"> г.</w:t>
      </w:r>
    </w:p>
    <w:p w14:paraId="1C9BA5C7" w14:textId="77777777" w:rsidR="004B484E" w:rsidRPr="004B484E" w:rsidRDefault="004B484E" w:rsidP="004B484E">
      <w:pPr>
        <w:widowControl/>
        <w:suppressAutoHyphens/>
        <w:autoSpaceDE/>
        <w:autoSpaceDN/>
        <w:adjustRightInd/>
        <w:ind w:firstLine="709"/>
        <w:jc w:val="center"/>
        <w:rPr>
          <w:rFonts w:ascii="Cambria" w:hAnsi="Cambria"/>
          <w:b/>
          <w:sz w:val="21"/>
          <w:szCs w:val="21"/>
          <w:lang w:eastAsia="ar-SA"/>
        </w:rPr>
      </w:pPr>
    </w:p>
    <w:p w14:paraId="1A33798B" w14:textId="77777777" w:rsidR="004B484E" w:rsidRPr="004B484E" w:rsidRDefault="004B484E" w:rsidP="004B484E">
      <w:pPr>
        <w:widowControl/>
        <w:suppressAutoHyphens/>
        <w:autoSpaceDE/>
        <w:autoSpaceDN/>
        <w:adjustRightInd/>
        <w:ind w:firstLine="709"/>
        <w:jc w:val="center"/>
        <w:rPr>
          <w:rFonts w:ascii="Cambria" w:hAnsi="Cambria"/>
          <w:b/>
          <w:sz w:val="21"/>
          <w:szCs w:val="21"/>
          <w:lang w:eastAsia="ar-SA"/>
        </w:rPr>
      </w:pPr>
    </w:p>
    <w:p w14:paraId="43CA9074" w14:textId="77777777" w:rsidR="004B484E" w:rsidRPr="004B484E" w:rsidRDefault="004B484E" w:rsidP="004B484E">
      <w:pPr>
        <w:widowControl/>
        <w:suppressAutoHyphens/>
        <w:autoSpaceDE/>
        <w:autoSpaceDN/>
        <w:adjustRightInd/>
        <w:ind w:firstLine="709"/>
        <w:jc w:val="center"/>
        <w:rPr>
          <w:rFonts w:ascii="Cambria" w:hAnsi="Cambria"/>
          <w:b/>
          <w:sz w:val="21"/>
          <w:szCs w:val="21"/>
          <w:lang w:eastAsia="ar-SA"/>
        </w:rPr>
      </w:pPr>
    </w:p>
    <w:p w14:paraId="4D148C81" w14:textId="77777777" w:rsidR="004B484E" w:rsidRPr="004B484E" w:rsidRDefault="004B484E" w:rsidP="004B484E">
      <w:pPr>
        <w:widowControl/>
        <w:suppressAutoHyphens/>
        <w:autoSpaceDE/>
        <w:autoSpaceDN/>
        <w:adjustRightInd/>
        <w:ind w:firstLine="709"/>
        <w:jc w:val="center"/>
        <w:rPr>
          <w:b/>
          <w:sz w:val="21"/>
          <w:szCs w:val="21"/>
          <w:lang w:eastAsia="ar-SA"/>
        </w:rPr>
      </w:pPr>
      <w:r w:rsidRPr="004B484E">
        <w:rPr>
          <w:b/>
          <w:sz w:val="21"/>
          <w:szCs w:val="21"/>
          <w:lang w:eastAsia="ar-SA"/>
        </w:rPr>
        <w:t>СПЕЦИФИКАЦИЯ УСЛУГ</w:t>
      </w:r>
    </w:p>
    <w:p w14:paraId="285F0CF4" w14:textId="77777777" w:rsidR="004B484E" w:rsidRPr="004B484E" w:rsidRDefault="004B484E" w:rsidP="004B484E">
      <w:pPr>
        <w:widowControl/>
        <w:suppressAutoHyphens/>
        <w:autoSpaceDE/>
        <w:autoSpaceDN/>
        <w:adjustRightInd/>
        <w:ind w:firstLine="709"/>
        <w:jc w:val="center"/>
        <w:rPr>
          <w:rFonts w:ascii="Cambria" w:hAnsi="Cambria"/>
          <w:b/>
          <w:sz w:val="21"/>
          <w:szCs w:val="21"/>
          <w:lang w:eastAsia="ar-SA"/>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3425"/>
        <w:gridCol w:w="1134"/>
        <w:gridCol w:w="1560"/>
        <w:gridCol w:w="1701"/>
        <w:gridCol w:w="1842"/>
      </w:tblGrid>
      <w:tr w:rsidR="004B484E" w:rsidRPr="004B484E" w14:paraId="76DCB099" w14:textId="77777777" w:rsidTr="00137060">
        <w:trPr>
          <w:trHeight w:val="1280"/>
        </w:trPr>
        <w:tc>
          <w:tcPr>
            <w:tcW w:w="539" w:type="dxa"/>
            <w:tcBorders>
              <w:bottom w:val="single" w:sz="4" w:space="0" w:color="auto"/>
            </w:tcBorders>
            <w:vAlign w:val="center"/>
          </w:tcPr>
          <w:p w14:paraId="6180A92E" w14:textId="77777777" w:rsidR="004B484E" w:rsidRPr="004B484E" w:rsidRDefault="004B484E" w:rsidP="004B484E">
            <w:pPr>
              <w:widowControl/>
              <w:suppressAutoHyphens/>
              <w:autoSpaceDE/>
              <w:autoSpaceDN/>
              <w:adjustRightInd/>
              <w:jc w:val="center"/>
              <w:rPr>
                <w:b/>
                <w:sz w:val="18"/>
                <w:szCs w:val="18"/>
                <w:lang w:eastAsia="ar-SA"/>
              </w:rPr>
            </w:pPr>
            <w:r w:rsidRPr="004B484E">
              <w:rPr>
                <w:b/>
                <w:sz w:val="18"/>
                <w:szCs w:val="18"/>
                <w:lang w:eastAsia="ar-SA"/>
              </w:rPr>
              <w:t>№</w:t>
            </w:r>
          </w:p>
          <w:p w14:paraId="1FE740ED" w14:textId="77777777" w:rsidR="004B484E" w:rsidRPr="004B484E" w:rsidRDefault="004B484E" w:rsidP="004B484E">
            <w:pPr>
              <w:widowControl/>
              <w:suppressAutoHyphens/>
              <w:autoSpaceDE/>
              <w:autoSpaceDN/>
              <w:adjustRightInd/>
              <w:jc w:val="center"/>
              <w:rPr>
                <w:b/>
                <w:sz w:val="18"/>
                <w:szCs w:val="18"/>
                <w:lang w:eastAsia="ar-SA"/>
              </w:rPr>
            </w:pPr>
            <w:r w:rsidRPr="004B484E">
              <w:rPr>
                <w:b/>
                <w:sz w:val="18"/>
                <w:szCs w:val="18"/>
                <w:lang w:eastAsia="ar-SA"/>
              </w:rPr>
              <w:t>п/п</w:t>
            </w:r>
          </w:p>
        </w:tc>
        <w:tc>
          <w:tcPr>
            <w:tcW w:w="3425" w:type="dxa"/>
            <w:tcBorders>
              <w:bottom w:val="single" w:sz="4" w:space="0" w:color="auto"/>
            </w:tcBorders>
            <w:vAlign w:val="center"/>
          </w:tcPr>
          <w:p w14:paraId="05B27734" w14:textId="77777777" w:rsidR="004B484E" w:rsidRPr="004B484E" w:rsidRDefault="004B484E" w:rsidP="004B484E">
            <w:pPr>
              <w:widowControl/>
              <w:suppressAutoHyphens/>
              <w:autoSpaceDE/>
              <w:autoSpaceDN/>
              <w:adjustRightInd/>
              <w:jc w:val="center"/>
              <w:rPr>
                <w:b/>
                <w:sz w:val="18"/>
                <w:szCs w:val="18"/>
                <w:lang w:eastAsia="ar-SA"/>
              </w:rPr>
            </w:pPr>
            <w:r w:rsidRPr="004B484E">
              <w:rPr>
                <w:b/>
                <w:sz w:val="18"/>
                <w:szCs w:val="18"/>
                <w:lang w:eastAsia="ar-SA"/>
              </w:rPr>
              <w:t>Вид, уровень и направленность</w:t>
            </w:r>
          </w:p>
          <w:p w14:paraId="2A93B4B9" w14:textId="77777777" w:rsidR="004B484E" w:rsidRPr="004B484E" w:rsidRDefault="004B484E" w:rsidP="004B484E">
            <w:pPr>
              <w:widowControl/>
              <w:suppressAutoHyphens/>
              <w:autoSpaceDE/>
              <w:autoSpaceDN/>
              <w:adjustRightInd/>
              <w:jc w:val="center"/>
              <w:rPr>
                <w:b/>
                <w:sz w:val="18"/>
                <w:szCs w:val="18"/>
                <w:lang w:eastAsia="ar-SA"/>
              </w:rPr>
            </w:pPr>
            <w:r w:rsidRPr="004B484E">
              <w:rPr>
                <w:b/>
                <w:sz w:val="18"/>
                <w:szCs w:val="18"/>
                <w:lang w:eastAsia="ar-SA"/>
              </w:rPr>
              <w:t>образовательной программы</w:t>
            </w:r>
          </w:p>
        </w:tc>
        <w:tc>
          <w:tcPr>
            <w:tcW w:w="1134" w:type="dxa"/>
            <w:tcBorders>
              <w:bottom w:val="single" w:sz="4" w:space="0" w:color="auto"/>
            </w:tcBorders>
          </w:tcPr>
          <w:p w14:paraId="7F88E4D6" w14:textId="77777777" w:rsidR="004B484E" w:rsidRPr="004B484E" w:rsidRDefault="004B484E" w:rsidP="004B484E">
            <w:pPr>
              <w:widowControl/>
              <w:suppressAutoHyphens/>
              <w:autoSpaceDE/>
              <w:autoSpaceDN/>
              <w:adjustRightInd/>
              <w:jc w:val="center"/>
              <w:rPr>
                <w:b/>
                <w:sz w:val="18"/>
                <w:szCs w:val="18"/>
                <w:lang w:eastAsia="ar-SA"/>
              </w:rPr>
            </w:pPr>
          </w:p>
          <w:p w14:paraId="41BFD875" w14:textId="77777777" w:rsidR="004B484E" w:rsidRPr="004B484E" w:rsidRDefault="004B484E" w:rsidP="004B484E">
            <w:pPr>
              <w:widowControl/>
              <w:suppressAutoHyphens/>
              <w:autoSpaceDE/>
              <w:autoSpaceDN/>
              <w:adjustRightInd/>
              <w:jc w:val="center"/>
              <w:rPr>
                <w:b/>
                <w:sz w:val="18"/>
                <w:szCs w:val="18"/>
                <w:lang w:eastAsia="ar-SA"/>
              </w:rPr>
            </w:pPr>
            <w:r w:rsidRPr="004B484E">
              <w:rPr>
                <w:b/>
                <w:sz w:val="18"/>
                <w:szCs w:val="18"/>
                <w:lang w:eastAsia="ar-SA"/>
              </w:rPr>
              <w:t>Продолжительность обучения</w:t>
            </w:r>
          </w:p>
          <w:p w14:paraId="77DFDDF0" w14:textId="77777777" w:rsidR="004B484E" w:rsidRPr="004B484E" w:rsidRDefault="004B484E" w:rsidP="004B484E">
            <w:pPr>
              <w:widowControl/>
              <w:suppressAutoHyphens/>
              <w:autoSpaceDE/>
              <w:autoSpaceDN/>
              <w:adjustRightInd/>
              <w:jc w:val="center"/>
              <w:rPr>
                <w:b/>
                <w:sz w:val="18"/>
                <w:szCs w:val="18"/>
                <w:lang w:eastAsia="ar-SA"/>
              </w:rPr>
            </w:pPr>
            <w:r w:rsidRPr="004B484E">
              <w:rPr>
                <w:b/>
                <w:sz w:val="18"/>
                <w:szCs w:val="18"/>
                <w:lang w:eastAsia="ar-SA"/>
              </w:rPr>
              <w:t>час/день</w:t>
            </w:r>
          </w:p>
        </w:tc>
        <w:tc>
          <w:tcPr>
            <w:tcW w:w="1560" w:type="dxa"/>
            <w:tcBorders>
              <w:bottom w:val="single" w:sz="4" w:space="0" w:color="auto"/>
            </w:tcBorders>
            <w:vAlign w:val="center"/>
          </w:tcPr>
          <w:p w14:paraId="62522D6E" w14:textId="77777777" w:rsidR="004B484E" w:rsidRPr="004B484E" w:rsidRDefault="004B484E" w:rsidP="004B484E">
            <w:pPr>
              <w:widowControl/>
              <w:suppressAutoHyphens/>
              <w:autoSpaceDE/>
              <w:autoSpaceDN/>
              <w:adjustRightInd/>
              <w:jc w:val="center"/>
              <w:rPr>
                <w:b/>
                <w:sz w:val="18"/>
                <w:szCs w:val="18"/>
                <w:lang w:eastAsia="ar-SA"/>
              </w:rPr>
            </w:pPr>
            <w:r w:rsidRPr="004B484E">
              <w:rPr>
                <w:b/>
                <w:sz w:val="18"/>
                <w:szCs w:val="18"/>
                <w:lang w:eastAsia="ar-SA"/>
              </w:rPr>
              <w:t>Количество</w:t>
            </w:r>
          </w:p>
          <w:p w14:paraId="05A5CEE0" w14:textId="77777777" w:rsidR="004B484E" w:rsidRPr="004B484E" w:rsidRDefault="004B484E" w:rsidP="004B484E">
            <w:pPr>
              <w:widowControl/>
              <w:suppressAutoHyphens/>
              <w:autoSpaceDE/>
              <w:autoSpaceDN/>
              <w:adjustRightInd/>
              <w:jc w:val="center"/>
              <w:rPr>
                <w:b/>
                <w:sz w:val="18"/>
                <w:szCs w:val="18"/>
                <w:lang w:eastAsia="ar-SA"/>
              </w:rPr>
            </w:pPr>
            <w:r w:rsidRPr="004B484E">
              <w:rPr>
                <w:b/>
                <w:sz w:val="18"/>
                <w:szCs w:val="18"/>
                <w:lang w:eastAsia="ar-SA"/>
              </w:rPr>
              <w:t>работников Заказчика,</w:t>
            </w:r>
          </w:p>
          <w:p w14:paraId="44FE08CB" w14:textId="77777777" w:rsidR="004B484E" w:rsidRPr="004B484E" w:rsidRDefault="004B484E" w:rsidP="004B484E">
            <w:pPr>
              <w:widowControl/>
              <w:suppressAutoHyphens/>
              <w:autoSpaceDE/>
              <w:autoSpaceDN/>
              <w:adjustRightInd/>
              <w:jc w:val="center"/>
              <w:rPr>
                <w:b/>
                <w:sz w:val="18"/>
                <w:szCs w:val="18"/>
                <w:lang w:eastAsia="ar-SA"/>
              </w:rPr>
            </w:pPr>
            <w:r w:rsidRPr="004B484E">
              <w:rPr>
                <w:b/>
                <w:sz w:val="18"/>
                <w:szCs w:val="18"/>
                <w:lang w:eastAsia="ar-SA"/>
              </w:rPr>
              <w:t>направляемых</w:t>
            </w:r>
          </w:p>
          <w:p w14:paraId="60A42E08" w14:textId="77777777" w:rsidR="004B484E" w:rsidRPr="004B484E" w:rsidRDefault="004B484E" w:rsidP="004B484E">
            <w:pPr>
              <w:widowControl/>
              <w:suppressAutoHyphens/>
              <w:autoSpaceDE/>
              <w:autoSpaceDN/>
              <w:adjustRightInd/>
              <w:jc w:val="center"/>
              <w:rPr>
                <w:b/>
                <w:sz w:val="18"/>
                <w:szCs w:val="18"/>
                <w:lang w:eastAsia="ar-SA"/>
              </w:rPr>
            </w:pPr>
            <w:r w:rsidRPr="004B484E">
              <w:rPr>
                <w:b/>
                <w:sz w:val="18"/>
                <w:szCs w:val="18"/>
                <w:lang w:eastAsia="ar-SA"/>
              </w:rPr>
              <w:t>на обучение</w:t>
            </w:r>
          </w:p>
        </w:tc>
        <w:tc>
          <w:tcPr>
            <w:tcW w:w="1701" w:type="dxa"/>
            <w:tcBorders>
              <w:bottom w:val="single" w:sz="4" w:space="0" w:color="auto"/>
            </w:tcBorders>
            <w:vAlign w:val="center"/>
          </w:tcPr>
          <w:p w14:paraId="1586E464" w14:textId="77777777" w:rsidR="004B484E" w:rsidRPr="004B484E" w:rsidRDefault="004B484E" w:rsidP="004B484E">
            <w:pPr>
              <w:widowControl/>
              <w:suppressAutoHyphens/>
              <w:autoSpaceDE/>
              <w:autoSpaceDN/>
              <w:adjustRightInd/>
              <w:jc w:val="center"/>
              <w:rPr>
                <w:b/>
                <w:sz w:val="18"/>
                <w:szCs w:val="18"/>
                <w:lang w:eastAsia="ar-SA"/>
              </w:rPr>
            </w:pPr>
            <w:r w:rsidRPr="004B484E">
              <w:rPr>
                <w:b/>
                <w:sz w:val="18"/>
                <w:szCs w:val="18"/>
                <w:lang w:eastAsia="ar-SA"/>
              </w:rPr>
              <w:t>Стоимость обучения</w:t>
            </w:r>
          </w:p>
          <w:p w14:paraId="72F490FD" w14:textId="77777777" w:rsidR="004B484E" w:rsidRPr="004B484E" w:rsidRDefault="004B484E" w:rsidP="004B484E">
            <w:pPr>
              <w:widowControl/>
              <w:suppressAutoHyphens/>
              <w:autoSpaceDE/>
              <w:autoSpaceDN/>
              <w:adjustRightInd/>
              <w:jc w:val="center"/>
              <w:rPr>
                <w:b/>
                <w:sz w:val="18"/>
                <w:szCs w:val="18"/>
                <w:lang w:eastAsia="ar-SA"/>
              </w:rPr>
            </w:pPr>
            <w:r w:rsidRPr="004B484E">
              <w:rPr>
                <w:b/>
                <w:sz w:val="18"/>
                <w:szCs w:val="18"/>
                <w:lang w:eastAsia="ar-SA"/>
              </w:rPr>
              <w:t>одного работника</w:t>
            </w:r>
          </w:p>
          <w:p w14:paraId="2B6B30BF" w14:textId="77777777" w:rsidR="004B484E" w:rsidRPr="004B484E" w:rsidRDefault="004B484E" w:rsidP="004B484E">
            <w:pPr>
              <w:widowControl/>
              <w:suppressAutoHyphens/>
              <w:autoSpaceDE/>
              <w:autoSpaceDN/>
              <w:adjustRightInd/>
              <w:jc w:val="center"/>
              <w:rPr>
                <w:b/>
                <w:sz w:val="18"/>
                <w:szCs w:val="18"/>
                <w:lang w:eastAsia="ar-SA"/>
              </w:rPr>
            </w:pPr>
            <w:r w:rsidRPr="004B484E">
              <w:rPr>
                <w:b/>
                <w:sz w:val="18"/>
                <w:szCs w:val="18"/>
                <w:lang w:eastAsia="ar-SA"/>
              </w:rPr>
              <w:t>(в рублях)</w:t>
            </w:r>
          </w:p>
        </w:tc>
        <w:tc>
          <w:tcPr>
            <w:tcW w:w="1842" w:type="dxa"/>
            <w:vAlign w:val="center"/>
          </w:tcPr>
          <w:p w14:paraId="4A39EC86" w14:textId="77777777" w:rsidR="004B484E" w:rsidRPr="004B484E" w:rsidRDefault="004B484E" w:rsidP="004B484E">
            <w:pPr>
              <w:widowControl/>
              <w:suppressAutoHyphens/>
              <w:autoSpaceDE/>
              <w:autoSpaceDN/>
              <w:adjustRightInd/>
              <w:jc w:val="center"/>
              <w:rPr>
                <w:b/>
                <w:sz w:val="18"/>
                <w:szCs w:val="18"/>
                <w:lang w:eastAsia="ar-SA"/>
              </w:rPr>
            </w:pPr>
            <w:r w:rsidRPr="004B484E">
              <w:rPr>
                <w:b/>
                <w:sz w:val="18"/>
                <w:szCs w:val="18"/>
                <w:lang w:eastAsia="ar-SA"/>
              </w:rPr>
              <w:t>Итоговая стоимость образовательных услуг</w:t>
            </w:r>
          </w:p>
          <w:p w14:paraId="2B33A20E" w14:textId="77777777" w:rsidR="004B484E" w:rsidRPr="004B484E" w:rsidRDefault="004B484E" w:rsidP="004B484E">
            <w:pPr>
              <w:widowControl/>
              <w:suppressAutoHyphens/>
              <w:autoSpaceDE/>
              <w:autoSpaceDN/>
              <w:adjustRightInd/>
              <w:jc w:val="center"/>
              <w:rPr>
                <w:b/>
                <w:sz w:val="18"/>
                <w:szCs w:val="18"/>
                <w:lang w:eastAsia="ar-SA"/>
              </w:rPr>
            </w:pPr>
            <w:r w:rsidRPr="004B484E">
              <w:rPr>
                <w:b/>
                <w:sz w:val="18"/>
                <w:szCs w:val="18"/>
                <w:lang w:eastAsia="ar-SA"/>
              </w:rPr>
              <w:t>(в рублях)</w:t>
            </w:r>
          </w:p>
        </w:tc>
      </w:tr>
      <w:tr w:rsidR="004B484E" w:rsidRPr="004B484E" w14:paraId="53A4CAEA" w14:textId="77777777" w:rsidTr="00137060">
        <w:trPr>
          <w:trHeight w:val="800"/>
        </w:trPr>
        <w:tc>
          <w:tcPr>
            <w:tcW w:w="539" w:type="dxa"/>
            <w:tcBorders>
              <w:bottom w:val="single" w:sz="4" w:space="0" w:color="auto"/>
            </w:tcBorders>
            <w:vAlign w:val="center"/>
          </w:tcPr>
          <w:p w14:paraId="0B6FE2A9" w14:textId="77777777" w:rsidR="004B484E" w:rsidRPr="004B484E" w:rsidRDefault="004B484E" w:rsidP="004B484E">
            <w:pPr>
              <w:widowControl/>
              <w:suppressAutoHyphens/>
              <w:autoSpaceDE/>
              <w:autoSpaceDN/>
              <w:adjustRightInd/>
              <w:jc w:val="center"/>
              <w:rPr>
                <w:sz w:val="21"/>
                <w:szCs w:val="21"/>
                <w:lang w:eastAsia="ar-SA"/>
              </w:rPr>
            </w:pPr>
            <w:r w:rsidRPr="004B484E">
              <w:rPr>
                <w:sz w:val="21"/>
                <w:szCs w:val="21"/>
                <w:lang w:eastAsia="ar-SA"/>
              </w:rPr>
              <w:t>1</w:t>
            </w:r>
          </w:p>
        </w:tc>
        <w:tc>
          <w:tcPr>
            <w:tcW w:w="3425" w:type="dxa"/>
            <w:tcBorders>
              <w:bottom w:val="single" w:sz="4" w:space="0" w:color="auto"/>
            </w:tcBorders>
            <w:vAlign w:val="center"/>
          </w:tcPr>
          <w:p w14:paraId="5E571149" w14:textId="77777777" w:rsidR="004B484E" w:rsidRPr="004B484E" w:rsidRDefault="004B484E" w:rsidP="004B484E">
            <w:pPr>
              <w:widowControl/>
              <w:suppressAutoHyphens/>
              <w:autoSpaceDE/>
              <w:autoSpaceDN/>
              <w:adjustRightInd/>
              <w:rPr>
                <w:sz w:val="21"/>
                <w:szCs w:val="21"/>
                <w:lang w:eastAsia="ar-SA"/>
              </w:rPr>
            </w:pPr>
            <w:r w:rsidRPr="004B484E">
              <w:rPr>
                <w:sz w:val="21"/>
                <w:szCs w:val="21"/>
                <w:lang w:eastAsia="ar-SA"/>
              </w:rPr>
              <w:t>Обучение по программе «</w:t>
            </w:r>
            <w:r w:rsidRPr="004B484E">
              <w:rPr>
                <w:color w:val="FF0000"/>
                <w:sz w:val="21"/>
                <w:szCs w:val="21"/>
                <w:lang w:eastAsia="ar-SA"/>
              </w:rPr>
              <w:t>--------</w:t>
            </w:r>
            <w:r w:rsidRPr="004B484E">
              <w:rPr>
                <w:sz w:val="21"/>
                <w:szCs w:val="21"/>
                <w:lang w:eastAsia="ar-SA"/>
              </w:rPr>
              <w:t>»</w:t>
            </w:r>
          </w:p>
        </w:tc>
        <w:tc>
          <w:tcPr>
            <w:tcW w:w="1134" w:type="dxa"/>
            <w:tcBorders>
              <w:bottom w:val="single" w:sz="4" w:space="0" w:color="auto"/>
            </w:tcBorders>
            <w:vAlign w:val="center"/>
          </w:tcPr>
          <w:p w14:paraId="4D3EF795" w14:textId="77777777" w:rsidR="004B484E" w:rsidRPr="004B484E" w:rsidRDefault="004B484E" w:rsidP="004B484E">
            <w:pPr>
              <w:widowControl/>
              <w:suppressAutoHyphens/>
              <w:autoSpaceDE/>
              <w:autoSpaceDN/>
              <w:adjustRightInd/>
              <w:jc w:val="center"/>
              <w:rPr>
                <w:sz w:val="21"/>
                <w:szCs w:val="21"/>
                <w:lang w:eastAsia="ar-SA"/>
              </w:rPr>
            </w:pPr>
          </w:p>
        </w:tc>
        <w:tc>
          <w:tcPr>
            <w:tcW w:w="1560" w:type="dxa"/>
            <w:tcBorders>
              <w:bottom w:val="single" w:sz="4" w:space="0" w:color="auto"/>
            </w:tcBorders>
            <w:vAlign w:val="center"/>
          </w:tcPr>
          <w:p w14:paraId="03ACF5B6" w14:textId="77777777" w:rsidR="004B484E" w:rsidRPr="004B484E" w:rsidRDefault="004B484E" w:rsidP="004B484E">
            <w:pPr>
              <w:widowControl/>
              <w:suppressAutoHyphens/>
              <w:autoSpaceDE/>
              <w:autoSpaceDN/>
              <w:adjustRightInd/>
              <w:jc w:val="center"/>
              <w:rPr>
                <w:sz w:val="21"/>
                <w:szCs w:val="21"/>
                <w:lang w:eastAsia="ar-SA"/>
              </w:rPr>
            </w:pPr>
          </w:p>
        </w:tc>
        <w:tc>
          <w:tcPr>
            <w:tcW w:w="1701" w:type="dxa"/>
            <w:tcBorders>
              <w:bottom w:val="single" w:sz="4" w:space="0" w:color="auto"/>
            </w:tcBorders>
            <w:vAlign w:val="center"/>
          </w:tcPr>
          <w:p w14:paraId="1D5AEDC8" w14:textId="77777777" w:rsidR="004B484E" w:rsidRPr="004B484E" w:rsidRDefault="004B484E" w:rsidP="004B484E">
            <w:pPr>
              <w:widowControl/>
              <w:suppressAutoHyphens/>
              <w:autoSpaceDE/>
              <w:autoSpaceDN/>
              <w:adjustRightInd/>
              <w:jc w:val="center"/>
              <w:rPr>
                <w:sz w:val="21"/>
                <w:szCs w:val="21"/>
                <w:lang w:eastAsia="ar-SA"/>
              </w:rPr>
            </w:pPr>
          </w:p>
        </w:tc>
        <w:tc>
          <w:tcPr>
            <w:tcW w:w="1842" w:type="dxa"/>
            <w:tcBorders>
              <w:bottom w:val="single" w:sz="4" w:space="0" w:color="auto"/>
            </w:tcBorders>
            <w:vAlign w:val="center"/>
          </w:tcPr>
          <w:p w14:paraId="4460E101" w14:textId="77777777" w:rsidR="004B484E" w:rsidRPr="004B484E" w:rsidRDefault="004B484E" w:rsidP="004B484E">
            <w:pPr>
              <w:widowControl/>
              <w:suppressAutoHyphens/>
              <w:autoSpaceDE/>
              <w:autoSpaceDN/>
              <w:adjustRightInd/>
              <w:jc w:val="center"/>
              <w:rPr>
                <w:sz w:val="21"/>
                <w:szCs w:val="21"/>
                <w:lang w:eastAsia="ar-SA"/>
              </w:rPr>
            </w:pPr>
          </w:p>
        </w:tc>
      </w:tr>
      <w:tr w:rsidR="004B484E" w:rsidRPr="004B484E" w14:paraId="230B5B9A" w14:textId="77777777" w:rsidTr="00137060">
        <w:trPr>
          <w:trHeight w:val="505"/>
        </w:trPr>
        <w:tc>
          <w:tcPr>
            <w:tcW w:w="539" w:type="dxa"/>
            <w:tcBorders>
              <w:top w:val="single" w:sz="4" w:space="0" w:color="auto"/>
              <w:left w:val="nil"/>
              <w:bottom w:val="nil"/>
              <w:right w:val="nil"/>
            </w:tcBorders>
            <w:vAlign w:val="center"/>
          </w:tcPr>
          <w:p w14:paraId="74094DE5" w14:textId="77777777" w:rsidR="004B484E" w:rsidRPr="004B484E" w:rsidRDefault="004B484E" w:rsidP="004B484E">
            <w:pPr>
              <w:widowControl/>
              <w:suppressAutoHyphens/>
              <w:autoSpaceDE/>
              <w:autoSpaceDN/>
              <w:adjustRightInd/>
              <w:jc w:val="center"/>
              <w:rPr>
                <w:sz w:val="21"/>
                <w:szCs w:val="21"/>
                <w:lang w:eastAsia="ar-SA"/>
              </w:rPr>
            </w:pPr>
          </w:p>
        </w:tc>
        <w:tc>
          <w:tcPr>
            <w:tcW w:w="3425" w:type="dxa"/>
            <w:tcBorders>
              <w:top w:val="single" w:sz="4" w:space="0" w:color="auto"/>
              <w:left w:val="nil"/>
              <w:bottom w:val="nil"/>
              <w:right w:val="nil"/>
            </w:tcBorders>
          </w:tcPr>
          <w:p w14:paraId="23FE30B2" w14:textId="77777777" w:rsidR="004B484E" w:rsidRPr="004B484E" w:rsidRDefault="004B484E" w:rsidP="004B484E">
            <w:pPr>
              <w:widowControl/>
              <w:suppressAutoHyphens/>
              <w:autoSpaceDE/>
              <w:autoSpaceDN/>
              <w:adjustRightInd/>
              <w:rPr>
                <w:sz w:val="21"/>
                <w:szCs w:val="21"/>
                <w:lang w:eastAsia="ar-SA"/>
              </w:rPr>
            </w:pPr>
          </w:p>
        </w:tc>
        <w:tc>
          <w:tcPr>
            <w:tcW w:w="1134" w:type="dxa"/>
            <w:tcBorders>
              <w:top w:val="single" w:sz="4" w:space="0" w:color="auto"/>
              <w:left w:val="nil"/>
              <w:bottom w:val="nil"/>
              <w:right w:val="nil"/>
            </w:tcBorders>
          </w:tcPr>
          <w:p w14:paraId="699EE2B8" w14:textId="77777777" w:rsidR="004B484E" w:rsidRPr="004B484E" w:rsidRDefault="004B484E" w:rsidP="004B484E">
            <w:pPr>
              <w:widowControl/>
              <w:suppressAutoHyphens/>
              <w:autoSpaceDE/>
              <w:autoSpaceDN/>
              <w:adjustRightInd/>
              <w:jc w:val="center"/>
              <w:rPr>
                <w:sz w:val="21"/>
                <w:szCs w:val="21"/>
                <w:lang w:eastAsia="ar-SA"/>
              </w:rPr>
            </w:pPr>
          </w:p>
        </w:tc>
        <w:tc>
          <w:tcPr>
            <w:tcW w:w="1560" w:type="dxa"/>
            <w:tcBorders>
              <w:top w:val="single" w:sz="4" w:space="0" w:color="auto"/>
              <w:left w:val="nil"/>
              <w:bottom w:val="nil"/>
              <w:right w:val="nil"/>
            </w:tcBorders>
            <w:vAlign w:val="center"/>
          </w:tcPr>
          <w:p w14:paraId="0F6CA6AE" w14:textId="77777777" w:rsidR="004B484E" w:rsidRPr="004B484E" w:rsidRDefault="004B484E" w:rsidP="004B484E">
            <w:pPr>
              <w:widowControl/>
              <w:suppressAutoHyphens/>
              <w:autoSpaceDE/>
              <w:autoSpaceDN/>
              <w:adjustRightInd/>
              <w:jc w:val="center"/>
              <w:rPr>
                <w:sz w:val="21"/>
                <w:szCs w:val="21"/>
                <w:lang w:eastAsia="ar-SA"/>
              </w:rPr>
            </w:pPr>
          </w:p>
        </w:tc>
        <w:tc>
          <w:tcPr>
            <w:tcW w:w="1701" w:type="dxa"/>
            <w:tcBorders>
              <w:top w:val="single" w:sz="4" w:space="0" w:color="auto"/>
              <w:left w:val="nil"/>
              <w:bottom w:val="nil"/>
              <w:right w:val="nil"/>
            </w:tcBorders>
            <w:vAlign w:val="center"/>
          </w:tcPr>
          <w:p w14:paraId="56432206" w14:textId="77777777" w:rsidR="004B484E" w:rsidRPr="004B484E" w:rsidRDefault="004B484E" w:rsidP="004B484E">
            <w:pPr>
              <w:widowControl/>
              <w:suppressAutoHyphens/>
              <w:autoSpaceDE/>
              <w:autoSpaceDN/>
              <w:adjustRightInd/>
              <w:jc w:val="center"/>
              <w:rPr>
                <w:b/>
                <w:sz w:val="21"/>
                <w:szCs w:val="21"/>
                <w:lang w:eastAsia="ar-SA"/>
              </w:rPr>
            </w:pPr>
            <w:r w:rsidRPr="004B484E">
              <w:rPr>
                <w:b/>
                <w:sz w:val="21"/>
                <w:szCs w:val="21"/>
                <w:lang w:eastAsia="ar-SA"/>
              </w:rPr>
              <w:t>Итого:</w:t>
            </w:r>
          </w:p>
        </w:tc>
        <w:tc>
          <w:tcPr>
            <w:tcW w:w="1842" w:type="dxa"/>
            <w:tcBorders>
              <w:left w:val="nil"/>
              <w:bottom w:val="nil"/>
              <w:right w:val="nil"/>
            </w:tcBorders>
            <w:vAlign w:val="center"/>
          </w:tcPr>
          <w:p w14:paraId="687D1E96" w14:textId="77777777" w:rsidR="004B484E" w:rsidRPr="004B484E" w:rsidRDefault="004B484E" w:rsidP="004B484E">
            <w:pPr>
              <w:widowControl/>
              <w:suppressAutoHyphens/>
              <w:autoSpaceDE/>
              <w:autoSpaceDN/>
              <w:adjustRightInd/>
              <w:jc w:val="center"/>
              <w:rPr>
                <w:b/>
                <w:sz w:val="21"/>
                <w:szCs w:val="21"/>
                <w:lang w:eastAsia="ar-SA"/>
              </w:rPr>
            </w:pPr>
          </w:p>
        </w:tc>
      </w:tr>
    </w:tbl>
    <w:p w14:paraId="05C5E722" w14:textId="77777777" w:rsidR="004B484E" w:rsidRPr="004B484E" w:rsidRDefault="004B484E" w:rsidP="004B484E">
      <w:pPr>
        <w:widowControl/>
        <w:suppressAutoHyphens/>
        <w:autoSpaceDE/>
        <w:autoSpaceDN/>
        <w:adjustRightInd/>
        <w:ind w:firstLine="709"/>
        <w:jc w:val="center"/>
        <w:rPr>
          <w:rFonts w:ascii="Cambria" w:hAnsi="Cambria"/>
          <w:sz w:val="24"/>
          <w:szCs w:val="24"/>
          <w:lang w:eastAsia="ar-SA"/>
        </w:rPr>
      </w:pPr>
    </w:p>
    <w:p w14:paraId="1440C212" w14:textId="77777777" w:rsidR="004B484E" w:rsidRPr="004B484E" w:rsidRDefault="004B484E" w:rsidP="004B484E">
      <w:pPr>
        <w:widowControl/>
        <w:suppressAutoHyphens/>
        <w:autoSpaceDE/>
        <w:autoSpaceDN/>
        <w:adjustRightInd/>
        <w:ind w:firstLine="709"/>
        <w:rPr>
          <w:b/>
          <w:sz w:val="24"/>
          <w:szCs w:val="24"/>
          <w:lang w:eastAsia="ar-SA"/>
        </w:rPr>
      </w:pPr>
      <w:r w:rsidRPr="004B484E">
        <w:rPr>
          <w:b/>
          <w:sz w:val="24"/>
          <w:szCs w:val="24"/>
          <w:lang w:eastAsia="ar-SA"/>
        </w:rPr>
        <w:t xml:space="preserve">Итого: </w:t>
      </w:r>
      <w:r w:rsidRPr="004B484E">
        <w:rPr>
          <w:b/>
          <w:color w:val="FF0000"/>
          <w:sz w:val="24"/>
          <w:szCs w:val="24"/>
          <w:lang w:eastAsia="ar-SA"/>
        </w:rPr>
        <w:t>----------</w:t>
      </w:r>
      <w:r w:rsidRPr="004B484E">
        <w:rPr>
          <w:b/>
          <w:sz w:val="24"/>
          <w:szCs w:val="24"/>
          <w:lang w:eastAsia="ar-SA"/>
        </w:rPr>
        <w:t xml:space="preserve"> рублей 00 копеек</w:t>
      </w:r>
    </w:p>
    <w:p w14:paraId="1361E14B" w14:textId="77777777" w:rsidR="004B484E" w:rsidRPr="004B484E" w:rsidRDefault="004B484E" w:rsidP="004B484E">
      <w:pPr>
        <w:widowControl/>
        <w:suppressAutoHyphens/>
        <w:autoSpaceDE/>
        <w:autoSpaceDN/>
        <w:adjustRightInd/>
        <w:ind w:firstLine="709"/>
        <w:jc w:val="center"/>
        <w:rPr>
          <w:sz w:val="24"/>
          <w:szCs w:val="24"/>
          <w:lang w:eastAsia="ar-SA"/>
        </w:rPr>
      </w:pPr>
    </w:p>
    <w:p w14:paraId="2D0CA8EE" w14:textId="77777777" w:rsidR="004B484E" w:rsidRPr="004B484E" w:rsidRDefault="004B484E" w:rsidP="004B484E">
      <w:pPr>
        <w:widowControl/>
        <w:suppressAutoHyphens/>
        <w:autoSpaceDE/>
        <w:autoSpaceDN/>
        <w:adjustRightInd/>
        <w:ind w:firstLine="709"/>
        <w:jc w:val="center"/>
        <w:rPr>
          <w:rFonts w:ascii="Cambria" w:hAnsi="Cambria"/>
          <w:sz w:val="24"/>
          <w:szCs w:val="24"/>
          <w:lang w:eastAsia="ar-SA"/>
        </w:rPr>
      </w:pPr>
    </w:p>
    <w:p w14:paraId="59B96C28" w14:textId="77777777" w:rsidR="004B484E" w:rsidRPr="004B484E" w:rsidRDefault="004B484E" w:rsidP="004B484E">
      <w:pPr>
        <w:widowControl/>
        <w:suppressAutoHyphens/>
        <w:autoSpaceDE/>
        <w:autoSpaceDN/>
        <w:adjustRightInd/>
        <w:ind w:firstLine="709"/>
        <w:jc w:val="center"/>
        <w:rPr>
          <w:rFonts w:ascii="Cambria" w:hAnsi="Cambria"/>
          <w:sz w:val="24"/>
          <w:szCs w:val="24"/>
          <w:lang w:eastAsia="ar-SA"/>
        </w:rPr>
      </w:pPr>
    </w:p>
    <w:tbl>
      <w:tblPr>
        <w:tblW w:w="0" w:type="auto"/>
        <w:tblLook w:val="04A0" w:firstRow="1" w:lastRow="0" w:firstColumn="1" w:lastColumn="0" w:noHBand="0" w:noVBand="1"/>
      </w:tblPr>
      <w:tblGrid>
        <w:gridCol w:w="4756"/>
        <w:gridCol w:w="4602"/>
      </w:tblGrid>
      <w:tr w:rsidR="004B484E" w:rsidRPr="004B484E" w14:paraId="77BEE652" w14:textId="77777777" w:rsidTr="00137060">
        <w:tc>
          <w:tcPr>
            <w:tcW w:w="5006" w:type="dxa"/>
            <w:shd w:val="clear" w:color="auto" w:fill="auto"/>
          </w:tcPr>
          <w:p w14:paraId="39770F20" w14:textId="77777777" w:rsidR="004B484E" w:rsidRPr="004B484E" w:rsidRDefault="004B484E" w:rsidP="004B484E">
            <w:pPr>
              <w:widowControl/>
              <w:suppressAutoHyphens/>
              <w:autoSpaceDE/>
              <w:autoSpaceDN/>
              <w:adjustRightInd/>
              <w:jc w:val="center"/>
              <w:rPr>
                <w:b/>
                <w:lang w:eastAsia="ar-SA"/>
              </w:rPr>
            </w:pPr>
            <w:r w:rsidRPr="004B484E">
              <w:rPr>
                <w:b/>
                <w:lang w:eastAsia="ar-SA"/>
              </w:rPr>
              <w:t>ИСПОЛНИТЕЛЬ</w:t>
            </w:r>
          </w:p>
          <w:p w14:paraId="278C1B3D" w14:textId="77777777" w:rsidR="004B484E" w:rsidRPr="004B484E" w:rsidRDefault="004B484E" w:rsidP="004B484E">
            <w:pPr>
              <w:widowControl/>
              <w:suppressAutoHyphens/>
              <w:autoSpaceDE/>
              <w:autoSpaceDN/>
              <w:adjustRightInd/>
              <w:rPr>
                <w:lang w:eastAsia="ar-SA"/>
              </w:rPr>
            </w:pPr>
          </w:p>
          <w:p w14:paraId="44FDBA1E" w14:textId="77777777" w:rsidR="004B484E" w:rsidRPr="004B484E" w:rsidRDefault="004B484E" w:rsidP="004B484E">
            <w:pPr>
              <w:widowControl/>
              <w:suppressAutoHyphens/>
              <w:autoSpaceDE/>
              <w:autoSpaceDN/>
              <w:adjustRightInd/>
              <w:rPr>
                <w:sz w:val="21"/>
                <w:szCs w:val="21"/>
                <w:lang w:eastAsia="ar-SA"/>
              </w:rPr>
            </w:pPr>
          </w:p>
          <w:p w14:paraId="54D9EB43" w14:textId="5240AD8E" w:rsidR="004B484E" w:rsidRPr="004B484E" w:rsidRDefault="004B484E" w:rsidP="00E444D6">
            <w:pPr>
              <w:widowControl/>
              <w:suppressAutoHyphens/>
              <w:autoSpaceDE/>
              <w:autoSpaceDN/>
              <w:adjustRightInd/>
              <w:jc w:val="center"/>
              <w:rPr>
                <w:b/>
                <w:lang w:eastAsia="ar-SA"/>
              </w:rPr>
            </w:pPr>
            <w:r w:rsidRPr="004B484E">
              <w:rPr>
                <w:b/>
                <w:sz w:val="21"/>
                <w:szCs w:val="21"/>
                <w:lang w:eastAsia="ar-SA"/>
              </w:rPr>
              <w:t>___________________________</w:t>
            </w:r>
            <w:r w:rsidR="00E444D6">
              <w:rPr>
                <w:b/>
                <w:sz w:val="21"/>
                <w:szCs w:val="21"/>
                <w:lang w:eastAsia="ar-SA"/>
              </w:rPr>
              <w:t>А.О. Минатдинов</w:t>
            </w:r>
            <w:bookmarkStart w:id="17" w:name="_GoBack"/>
            <w:bookmarkEnd w:id="17"/>
            <w:r w:rsidRPr="004B484E">
              <w:rPr>
                <w:b/>
                <w:lang w:eastAsia="ar-SA"/>
              </w:rPr>
              <w:t xml:space="preserve">  </w:t>
            </w:r>
          </w:p>
        </w:tc>
        <w:tc>
          <w:tcPr>
            <w:tcW w:w="5006" w:type="dxa"/>
            <w:shd w:val="clear" w:color="auto" w:fill="auto"/>
          </w:tcPr>
          <w:p w14:paraId="4723456D" w14:textId="77777777" w:rsidR="004B484E" w:rsidRPr="004B484E" w:rsidRDefault="004B484E" w:rsidP="004B484E">
            <w:pPr>
              <w:widowControl/>
              <w:suppressAutoHyphens/>
              <w:autoSpaceDE/>
              <w:autoSpaceDN/>
              <w:adjustRightInd/>
              <w:jc w:val="center"/>
              <w:rPr>
                <w:b/>
                <w:lang w:eastAsia="ar-SA"/>
              </w:rPr>
            </w:pPr>
            <w:r w:rsidRPr="004B484E">
              <w:rPr>
                <w:b/>
                <w:lang w:eastAsia="ar-SA"/>
              </w:rPr>
              <w:lastRenderedPageBreak/>
              <w:t>ЗАКАЗЧИК</w:t>
            </w:r>
          </w:p>
          <w:p w14:paraId="2F2B4981" w14:textId="77777777" w:rsidR="004B484E" w:rsidRPr="004B484E" w:rsidRDefault="004B484E" w:rsidP="004B484E">
            <w:pPr>
              <w:widowControl/>
              <w:suppressAutoHyphens/>
              <w:autoSpaceDE/>
              <w:autoSpaceDN/>
              <w:adjustRightInd/>
              <w:jc w:val="center"/>
              <w:rPr>
                <w:b/>
                <w:lang w:eastAsia="ar-SA"/>
              </w:rPr>
            </w:pPr>
          </w:p>
          <w:p w14:paraId="2AAFAAB6" w14:textId="77777777" w:rsidR="004B484E" w:rsidRPr="004B484E" w:rsidRDefault="004B484E" w:rsidP="004B484E">
            <w:pPr>
              <w:widowControl/>
              <w:suppressAutoHyphens/>
              <w:autoSpaceDE/>
              <w:autoSpaceDN/>
              <w:adjustRightInd/>
              <w:jc w:val="center"/>
              <w:rPr>
                <w:b/>
                <w:lang w:eastAsia="ar-SA"/>
              </w:rPr>
            </w:pPr>
          </w:p>
          <w:p w14:paraId="3034E195" w14:textId="77777777" w:rsidR="004B484E" w:rsidRPr="004B484E" w:rsidRDefault="004B484E" w:rsidP="004B484E">
            <w:pPr>
              <w:widowControl/>
              <w:suppressAutoHyphens/>
              <w:autoSpaceDE/>
              <w:autoSpaceDN/>
              <w:adjustRightInd/>
              <w:jc w:val="right"/>
              <w:rPr>
                <w:b/>
                <w:lang w:eastAsia="ar-SA"/>
              </w:rPr>
            </w:pPr>
            <w:r w:rsidRPr="004B484E">
              <w:rPr>
                <w:b/>
                <w:sz w:val="21"/>
                <w:szCs w:val="21"/>
                <w:lang w:eastAsia="ar-SA"/>
              </w:rPr>
              <w:t xml:space="preserve">______________________ </w:t>
            </w:r>
            <w:r w:rsidRPr="004B484E">
              <w:rPr>
                <w:b/>
                <w:color w:val="FF0000"/>
                <w:sz w:val="21"/>
                <w:szCs w:val="21"/>
                <w:lang w:eastAsia="ar-SA"/>
              </w:rPr>
              <w:t>И.О. Фамилия</w:t>
            </w:r>
          </w:p>
        </w:tc>
      </w:tr>
    </w:tbl>
    <w:p w14:paraId="7196C5C8" w14:textId="77777777" w:rsidR="004B484E" w:rsidRPr="004B484E" w:rsidRDefault="004B484E" w:rsidP="004B484E">
      <w:pPr>
        <w:widowControl/>
        <w:autoSpaceDE/>
        <w:autoSpaceDN/>
        <w:adjustRightInd/>
        <w:rPr>
          <w:rFonts w:ascii="Cambria" w:hAnsi="Cambria"/>
          <w:b/>
          <w:sz w:val="24"/>
          <w:szCs w:val="24"/>
          <w:lang w:eastAsia="ar-SA"/>
        </w:rPr>
      </w:pPr>
    </w:p>
    <w:p w14:paraId="402E7C5F" w14:textId="77777777" w:rsidR="004B484E" w:rsidRPr="004B484E" w:rsidRDefault="004B484E" w:rsidP="004B484E">
      <w:pPr>
        <w:widowControl/>
        <w:tabs>
          <w:tab w:val="left" w:pos="6534"/>
        </w:tabs>
        <w:suppressAutoHyphens/>
        <w:autoSpaceDE/>
        <w:autoSpaceDN/>
        <w:adjustRightInd/>
        <w:rPr>
          <w:rFonts w:ascii="Cambria" w:hAnsi="Cambria"/>
          <w:sz w:val="24"/>
          <w:szCs w:val="24"/>
          <w:lang w:eastAsia="ar-SA"/>
        </w:rPr>
      </w:pPr>
    </w:p>
    <w:p w14:paraId="526625F2" w14:textId="77777777" w:rsidR="004B484E" w:rsidRPr="004B484E" w:rsidRDefault="004B484E" w:rsidP="004B484E">
      <w:pPr>
        <w:widowControl/>
        <w:tabs>
          <w:tab w:val="left" w:pos="6534"/>
        </w:tabs>
        <w:suppressAutoHyphens/>
        <w:autoSpaceDE/>
        <w:autoSpaceDN/>
        <w:adjustRightInd/>
        <w:rPr>
          <w:rFonts w:ascii="Cambria" w:hAnsi="Cambria"/>
          <w:sz w:val="24"/>
          <w:szCs w:val="24"/>
          <w:lang w:eastAsia="ar-SA"/>
        </w:rPr>
      </w:pPr>
    </w:p>
    <w:p w14:paraId="58791D32" w14:textId="48FBEAED" w:rsidR="007C4276" w:rsidRDefault="007C4276" w:rsidP="004B484E">
      <w:pPr>
        <w:shd w:val="clear" w:color="auto" w:fill="FFFFFF"/>
        <w:jc w:val="both"/>
        <w:rPr>
          <w:b/>
          <w:sz w:val="22"/>
          <w:szCs w:val="22"/>
        </w:rPr>
      </w:pPr>
    </w:p>
    <w:sectPr w:rsidR="007C4276" w:rsidSect="00912312">
      <w:type w:val="continuous"/>
      <w:pgSz w:w="11909" w:h="16834"/>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FC8A4" w14:textId="77777777" w:rsidR="005A03BE" w:rsidRDefault="005A03BE" w:rsidP="00647C1E">
      <w:r>
        <w:separator/>
      </w:r>
    </w:p>
  </w:endnote>
  <w:endnote w:type="continuationSeparator" w:id="0">
    <w:p w14:paraId="191964C9" w14:textId="77777777" w:rsidR="005A03BE" w:rsidRDefault="005A03BE" w:rsidP="0064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DE16A" w14:textId="77777777" w:rsidR="005A03BE" w:rsidRDefault="005A03BE" w:rsidP="00647C1E">
      <w:r>
        <w:separator/>
      </w:r>
    </w:p>
  </w:footnote>
  <w:footnote w:type="continuationSeparator" w:id="0">
    <w:p w14:paraId="06E7D785" w14:textId="77777777" w:rsidR="005A03BE" w:rsidRDefault="005A03BE" w:rsidP="00647C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CEC42D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F2C1A94"/>
    <w:multiLevelType w:val="hybridMultilevel"/>
    <w:tmpl w:val="31A25F06"/>
    <w:lvl w:ilvl="0" w:tplc="E9808AC6">
      <w:start w:val="1"/>
      <w:numFmt w:val="bullet"/>
      <w:lvlText w:val=""/>
      <w:lvlJc w:val="left"/>
      <w:pPr>
        <w:ind w:left="11" w:hanging="360"/>
      </w:pPr>
      <w:rPr>
        <w:rFonts w:ascii="Symbol" w:hAnsi="Symbol" w:hint="default"/>
        <w:sz w:val="18"/>
        <w:szCs w:val="18"/>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 w15:restartNumberingAfterBreak="0">
    <w:nsid w:val="35134A20"/>
    <w:multiLevelType w:val="hybridMultilevel"/>
    <w:tmpl w:val="F912C638"/>
    <w:lvl w:ilvl="0" w:tplc="EF4A888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51177C"/>
    <w:multiLevelType w:val="singleLevel"/>
    <w:tmpl w:val="482884A8"/>
    <w:lvl w:ilvl="0">
      <w:start w:val="1"/>
      <w:numFmt w:val="bullet"/>
      <w:lvlText w:val="-"/>
      <w:lvlJc w:val="left"/>
      <w:pPr>
        <w:tabs>
          <w:tab w:val="num" w:pos="750"/>
        </w:tabs>
        <w:ind w:left="750" w:hanging="360"/>
      </w:pPr>
      <w:rPr>
        <w:rFonts w:hint="default"/>
      </w:rPr>
    </w:lvl>
  </w:abstractNum>
  <w:abstractNum w:abstractNumId="4" w15:restartNumberingAfterBreak="0">
    <w:nsid w:val="3CE013F4"/>
    <w:multiLevelType w:val="multilevel"/>
    <w:tmpl w:val="D66C838C"/>
    <w:lvl w:ilvl="0">
      <w:start w:val="4"/>
      <w:numFmt w:val="decimal"/>
      <w:lvlText w:val="%1."/>
      <w:lvlJc w:val="left"/>
      <w:pPr>
        <w:ind w:left="1069"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1855" w:hanging="108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37" w:hanging="1440"/>
      </w:pPr>
      <w:rPr>
        <w:rFonts w:hint="default"/>
      </w:rPr>
    </w:lvl>
  </w:abstractNum>
  <w:abstractNum w:abstractNumId="5" w15:restartNumberingAfterBreak="0">
    <w:nsid w:val="50D23DAC"/>
    <w:multiLevelType w:val="multilevel"/>
    <w:tmpl w:val="92C622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0E5"/>
    <w:rsid w:val="00000B38"/>
    <w:rsid w:val="00004B84"/>
    <w:rsid w:val="0000589C"/>
    <w:rsid w:val="00014C66"/>
    <w:rsid w:val="00014E76"/>
    <w:rsid w:val="0001675C"/>
    <w:rsid w:val="0002049C"/>
    <w:rsid w:val="00022BBB"/>
    <w:rsid w:val="00027F2A"/>
    <w:rsid w:val="0003497A"/>
    <w:rsid w:val="00035D93"/>
    <w:rsid w:val="0004093F"/>
    <w:rsid w:val="000432AC"/>
    <w:rsid w:val="00047CB3"/>
    <w:rsid w:val="0005084C"/>
    <w:rsid w:val="00051C49"/>
    <w:rsid w:val="00053671"/>
    <w:rsid w:val="00056387"/>
    <w:rsid w:val="00056C9E"/>
    <w:rsid w:val="00060C4C"/>
    <w:rsid w:val="000611E2"/>
    <w:rsid w:val="000612B7"/>
    <w:rsid w:val="00061C1C"/>
    <w:rsid w:val="00064309"/>
    <w:rsid w:val="00071DD3"/>
    <w:rsid w:val="00072FB9"/>
    <w:rsid w:val="00073293"/>
    <w:rsid w:val="000754BA"/>
    <w:rsid w:val="00083629"/>
    <w:rsid w:val="00084741"/>
    <w:rsid w:val="00087F55"/>
    <w:rsid w:val="00092F72"/>
    <w:rsid w:val="000A3209"/>
    <w:rsid w:val="000A3F59"/>
    <w:rsid w:val="000A470C"/>
    <w:rsid w:val="000A5D32"/>
    <w:rsid w:val="000A6B18"/>
    <w:rsid w:val="000B101D"/>
    <w:rsid w:val="000B257F"/>
    <w:rsid w:val="000B50D0"/>
    <w:rsid w:val="000C22B8"/>
    <w:rsid w:val="000C36C5"/>
    <w:rsid w:val="000E3C7D"/>
    <w:rsid w:val="000F0722"/>
    <w:rsid w:val="000F18B7"/>
    <w:rsid w:val="000F4371"/>
    <w:rsid w:val="0010448A"/>
    <w:rsid w:val="001063A6"/>
    <w:rsid w:val="001075F0"/>
    <w:rsid w:val="001178E9"/>
    <w:rsid w:val="00120398"/>
    <w:rsid w:val="00124083"/>
    <w:rsid w:val="001247B5"/>
    <w:rsid w:val="00125EDE"/>
    <w:rsid w:val="001278C3"/>
    <w:rsid w:val="001365C4"/>
    <w:rsid w:val="00136DA1"/>
    <w:rsid w:val="00141A7B"/>
    <w:rsid w:val="00143089"/>
    <w:rsid w:val="0014782F"/>
    <w:rsid w:val="001612B7"/>
    <w:rsid w:val="00166FEB"/>
    <w:rsid w:val="00185A10"/>
    <w:rsid w:val="00190390"/>
    <w:rsid w:val="00191CAB"/>
    <w:rsid w:val="00192409"/>
    <w:rsid w:val="00194C98"/>
    <w:rsid w:val="001A04C1"/>
    <w:rsid w:val="001A6361"/>
    <w:rsid w:val="001C119A"/>
    <w:rsid w:val="001C4AA4"/>
    <w:rsid w:val="001D2CA0"/>
    <w:rsid w:val="001D497D"/>
    <w:rsid w:val="001E1A68"/>
    <w:rsid w:val="001E64F7"/>
    <w:rsid w:val="001F4634"/>
    <w:rsid w:val="001F60FD"/>
    <w:rsid w:val="001F6889"/>
    <w:rsid w:val="001F7BF2"/>
    <w:rsid w:val="00200E9D"/>
    <w:rsid w:val="00201AF0"/>
    <w:rsid w:val="00206081"/>
    <w:rsid w:val="0021233B"/>
    <w:rsid w:val="00214B02"/>
    <w:rsid w:val="00216191"/>
    <w:rsid w:val="0023597A"/>
    <w:rsid w:val="0023612F"/>
    <w:rsid w:val="00240B1D"/>
    <w:rsid w:val="00243BAE"/>
    <w:rsid w:val="0024455B"/>
    <w:rsid w:val="002447BD"/>
    <w:rsid w:val="00244C3C"/>
    <w:rsid w:val="002453AF"/>
    <w:rsid w:val="002458A7"/>
    <w:rsid w:val="00246A30"/>
    <w:rsid w:val="002534AB"/>
    <w:rsid w:val="00255389"/>
    <w:rsid w:val="00261674"/>
    <w:rsid w:val="00276040"/>
    <w:rsid w:val="0028107B"/>
    <w:rsid w:val="002818AB"/>
    <w:rsid w:val="0029290F"/>
    <w:rsid w:val="002944EC"/>
    <w:rsid w:val="002947A6"/>
    <w:rsid w:val="00294FEE"/>
    <w:rsid w:val="0029505D"/>
    <w:rsid w:val="00297469"/>
    <w:rsid w:val="002A01AC"/>
    <w:rsid w:val="002A17C0"/>
    <w:rsid w:val="002A358E"/>
    <w:rsid w:val="002A6FF4"/>
    <w:rsid w:val="002A7D95"/>
    <w:rsid w:val="002B193F"/>
    <w:rsid w:val="002B3F4C"/>
    <w:rsid w:val="002B690B"/>
    <w:rsid w:val="002C036A"/>
    <w:rsid w:val="002C4D5D"/>
    <w:rsid w:val="002C669A"/>
    <w:rsid w:val="002C713F"/>
    <w:rsid w:val="002C7BC1"/>
    <w:rsid w:val="002D71E7"/>
    <w:rsid w:val="002E0BAA"/>
    <w:rsid w:val="002E151E"/>
    <w:rsid w:val="002F0FD6"/>
    <w:rsid w:val="002F33A4"/>
    <w:rsid w:val="002F6060"/>
    <w:rsid w:val="002F6957"/>
    <w:rsid w:val="00300623"/>
    <w:rsid w:val="003021A1"/>
    <w:rsid w:val="00305D92"/>
    <w:rsid w:val="00305E31"/>
    <w:rsid w:val="0030795D"/>
    <w:rsid w:val="00307A47"/>
    <w:rsid w:val="0031446D"/>
    <w:rsid w:val="00316D1C"/>
    <w:rsid w:val="00317E37"/>
    <w:rsid w:val="00322EF7"/>
    <w:rsid w:val="00326FA7"/>
    <w:rsid w:val="00327A84"/>
    <w:rsid w:val="003317CD"/>
    <w:rsid w:val="003363F3"/>
    <w:rsid w:val="00337AB3"/>
    <w:rsid w:val="00345447"/>
    <w:rsid w:val="0034685B"/>
    <w:rsid w:val="00355693"/>
    <w:rsid w:val="00356EAF"/>
    <w:rsid w:val="003646BD"/>
    <w:rsid w:val="00365CDF"/>
    <w:rsid w:val="003709CF"/>
    <w:rsid w:val="00384DAD"/>
    <w:rsid w:val="003A0372"/>
    <w:rsid w:val="003A2D9D"/>
    <w:rsid w:val="003A4FE7"/>
    <w:rsid w:val="003B1344"/>
    <w:rsid w:val="003B293F"/>
    <w:rsid w:val="003B741C"/>
    <w:rsid w:val="003C11E3"/>
    <w:rsid w:val="003D08EF"/>
    <w:rsid w:val="003D2411"/>
    <w:rsid w:val="003E06F1"/>
    <w:rsid w:val="003E3EA9"/>
    <w:rsid w:val="003E5930"/>
    <w:rsid w:val="003E6567"/>
    <w:rsid w:val="003E7346"/>
    <w:rsid w:val="00400157"/>
    <w:rsid w:val="00401D6E"/>
    <w:rsid w:val="00417509"/>
    <w:rsid w:val="00417DD3"/>
    <w:rsid w:val="004254F1"/>
    <w:rsid w:val="0042676C"/>
    <w:rsid w:val="004273AF"/>
    <w:rsid w:val="00432657"/>
    <w:rsid w:val="00437C27"/>
    <w:rsid w:val="0044036B"/>
    <w:rsid w:val="0044070E"/>
    <w:rsid w:val="00443B47"/>
    <w:rsid w:val="0044438A"/>
    <w:rsid w:val="0044535C"/>
    <w:rsid w:val="00452770"/>
    <w:rsid w:val="00454231"/>
    <w:rsid w:val="0045620D"/>
    <w:rsid w:val="00460D4B"/>
    <w:rsid w:val="00464B66"/>
    <w:rsid w:val="0047290D"/>
    <w:rsid w:val="0047656F"/>
    <w:rsid w:val="00485CF4"/>
    <w:rsid w:val="004903C1"/>
    <w:rsid w:val="00491C20"/>
    <w:rsid w:val="004A00DB"/>
    <w:rsid w:val="004A1DBA"/>
    <w:rsid w:val="004A28F5"/>
    <w:rsid w:val="004B0AAA"/>
    <w:rsid w:val="004B43E8"/>
    <w:rsid w:val="004B484E"/>
    <w:rsid w:val="004B5359"/>
    <w:rsid w:val="004B66BE"/>
    <w:rsid w:val="004D5F22"/>
    <w:rsid w:val="004E6B14"/>
    <w:rsid w:val="004F6BD1"/>
    <w:rsid w:val="004F7C6D"/>
    <w:rsid w:val="004F7DC4"/>
    <w:rsid w:val="00506A3B"/>
    <w:rsid w:val="00510EFC"/>
    <w:rsid w:val="005149B7"/>
    <w:rsid w:val="005175A3"/>
    <w:rsid w:val="00520175"/>
    <w:rsid w:val="0052060E"/>
    <w:rsid w:val="005206C5"/>
    <w:rsid w:val="00521E89"/>
    <w:rsid w:val="00524463"/>
    <w:rsid w:val="00526DA1"/>
    <w:rsid w:val="00536DF4"/>
    <w:rsid w:val="0053716E"/>
    <w:rsid w:val="005378A3"/>
    <w:rsid w:val="005378F8"/>
    <w:rsid w:val="00541F19"/>
    <w:rsid w:val="00560409"/>
    <w:rsid w:val="0056620B"/>
    <w:rsid w:val="00567202"/>
    <w:rsid w:val="0056778E"/>
    <w:rsid w:val="005678E9"/>
    <w:rsid w:val="00573306"/>
    <w:rsid w:val="00574105"/>
    <w:rsid w:val="00580187"/>
    <w:rsid w:val="005848FE"/>
    <w:rsid w:val="0059071A"/>
    <w:rsid w:val="005929C1"/>
    <w:rsid w:val="005A03BE"/>
    <w:rsid w:val="005A27BC"/>
    <w:rsid w:val="005A4919"/>
    <w:rsid w:val="005A5B2A"/>
    <w:rsid w:val="005B1FD6"/>
    <w:rsid w:val="005B547E"/>
    <w:rsid w:val="005B61DB"/>
    <w:rsid w:val="005B6E4D"/>
    <w:rsid w:val="005C14BF"/>
    <w:rsid w:val="005C24FB"/>
    <w:rsid w:val="005D0EBB"/>
    <w:rsid w:val="005D2ED2"/>
    <w:rsid w:val="005D744E"/>
    <w:rsid w:val="005E032B"/>
    <w:rsid w:val="005E09D5"/>
    <w:rsid w:val="005E253C"/>
    <w:rsid w:val="005E3B07"/>
    <w:rsid w:val="005E4D03"/>
    <w:rsid w:val="005E5B09"/>
    <w:rsid w:val="005F0B59"/>
    <w:rsid w:val="005F117F"/>
    <w:rsid w:val="005F3CE5"/>
    <w:rsid w:val="005F477E"/>
    <w:rsid w:val="005F58F3"/>
    <w:rsid w:val="005F5E50"/>
    <w:rsid w:val="00604936"/>
    <w:rsid w:val="00606CB8"/>
    <w:rsid w:val="0061127E"/>
    <w:rsid w:val="0061322E"/>
    <w:rsid w:val="00614114"/>
    <w:rsid w:val="0061444D"/>
    <w:rsid w:val="00620C2D"/>
    <w:rsid w:val="006340DA"/>
    <w:rsid w:val="00646D16"/>
    <w:rsid w:val="00647C1E"/>
    <w:rsid w:val="0065031B"/>
    <w:rsid w:val="0065098B"/>
    <w:rsid w:val="006628D2"/>
    <w:rsid w:val="00673466"/>
    <w:rsid w:val="0067612A"/>
    <w:rsid w:val="00684290"/>
    <w:rsid w:val="006903EF"/>
    <w:rsid w:val="006A023A"/>
    <w:rsid w:val="006A12E3"/>
    <w:rsid w:val="006B0B62"/>
    <w:rsid w:val="006B0F69"/>
    <w:rsid w:val="006B2D73"/>
    <w:rsid w:val="006B6289"/>
    <w:rsid w:val="006D0AF3"/>
    <w:rsid w:val="006D4F7B"/>
    <w:rsid w:val="006E21AC"/>
    <w:rsid w:val="006E53BD"/>
    <w:rsid w:val="006E7C04"/>
    <w:rsid w:val="006F0512"/>
    <w:rsid w:val="006F1D89"/>
    <w:rsid w:val="006F4E70"/>
    <w:rsid w:val="0070122C"/>
    <w:rsid w:val="00702CDF"/>
    <w:rsid w:val="00704933"/>
    <w:rsid w:val="00706143"/>
    <w:rsid w:val="007062B3"/>
    <w:rsid w:val="00707CA3"/>
    <w:rsid w:val="00711EEE"/>
    <w:rsid w:val="00715176"/>
    <w:rsid w:val="00720C54"/>
    <w:rsid w:val="00723D90"/>
    <w:rsid w:val="007259E7"/>
    <w:rsid w:val="0072733A"/>
    <w:rsid w:val="00730AB7"/>
    <w:rsid w:val="00736A04"/>
    <w:rsid w:val="00744B6F"/>
    <w:rsid w:val="00745520"/>
    <w:rsid w:val="00747C91"/>
    <w:rsid w:val="0075233C"/>
    <w:rsid w:val="00761EDA"/>
    <w:rsid w:val="0076429F"/>
    <w:rsid w:val="00766F69"/>
    <w:rsid w:val="00767B7A"/>
    <w:rsid w:val="00782A46"/>
    <w:rsid w:val="007831EB"/>
    <w:rsid w:val="007849B2"/>
    <w:rsid w:val="0078605D"/>
    <w:rsid w:val="00787810"/>
    <w:rsid w:val="007916C7"/>
    <w:rsid w:val="00792B78"/>
    <w:rsid w:val="00794548"/>
    <w:rsid w:val="0079467D"/>
    <w:rsid w:val="007A141D"/>
    <w:rsid w:val="007A2E5A"/>
    <w:rsid w:val="007A43B9"/>
    <w:rsid w:val="007B0167"/>
    <w:rsid w:val="007B4F9F"/>
    <w:rsid w:val="007B5E64"/>
    <w:rsid w:val="007C4276"/>
    <w:rsid w:val="007C453A"/>
    <w:rsid w:val="007C5167"/>
    <w:rsid w:val="007C5E9A"/>
    <w:rsid w:val="007D28B2"/>
    <w:rsid w:val="007D636D"/>
    <w:rsid w:val="007E0E11"/>
    <w:rsid w:val="00803A90"/>
    <w:rsid w:val="00811768"/>
    <w:rsid w:val="008166DF"/>
    <w:rsid w:val="0082400F"/>
    <w:rsid w:val="00833102"/>
    <w:rsid w:val="00837AC4"/>
    <w:rsid w:val="00840B0C"/>
    <w:rsid w:val="00841066"/>
    <w:rsid w:val="00843F25"/>
    <w:rsid w:val="00845C45"/>
    <w:rsid w:val="008557CF"/>
    <w:rsid w:val="0085711F"/>
    <w:rsid w:val="00862E63"/>
    <w:rsid w:val="00871CA0"/>
    <w:rsid w:val="00872BAD"/>
    <w:rsid w:val="00883C43"/>
    <w:rsid w:val="00886D9E"/>
    <w:rsid w:val="00893D58"/>
    <w:rsid w:val="00896046"/>
    <w:rsid w:val="00896584"/>
    <w:rsid w:val="008A63B3"/>
    <w:rsid w:val="008A6C0B"/>
    <w:rsid w:val="008B1671"/>
    <w:rsid w:val="008B2550"/>
    <w:rsid w:val="008B4453"/>
    <w:rsid w:val="008B4DEA"/>
    <w:rsid w:val="008B5716"/>
    <w:rsid w:val="008C4802"/>
    <w:rsid w:val="008D1DEA"/>
    <w:rsid w:val="008D2D44"/>
    <w:rsid w:val="008D367D"/>
    <w:rsid w:val="008D4CC5"/>
    <w:rsid w:val="008D7841"/>
    <w:rsid w:val="008E1107"/>
    <w:rsid w:val="008E3453"/>
    <w:rsid w:val="008E3A47"/>
    <w:rsid w:val="008E7DCD"/>
    <w:rsid w:val="008F174D"/>
    <w:rsid w:val="008F1AB6"/>
    <w:rsid w:val="008F35FC"/>
    <w:rsid w:val="008F774D"/>
    <w:rsid w:val="008F7E41"/>
    <w:rsid w:val="00903122"/>
    <w:rsid w:val="00904173"/>
    <w:rsid w:val="00912312"/>
    <w:rsid w:val="00915810"/>
    <w:rsid w:val="00915D8B"/>
    <w:rsid w:val="009255B7"/>
    <w:rsid w:val="00925621"/>
    <w:rsid w:val="00930A3C"/>
    <w:rsid w:val="00933415"/>
    <w:rsid w:val="00936B0B"/>
    <w:rsid w:val="00940213"/>
    <w:rsid w:val="00940CC4"/>
    <w:rsid w:val="00943B1C"/>
    <w:rsid w:val="009448C9"/>
    <w:rsid w:val="00950910"/>
    <w:rsid w:val="009531CA"/>
    <w:rsid w:val="00964006"/>
    <w:rsid w:val="00964B01"/>
    <w:rsid w:val="00967968"/>
    <w:rsid w:val="00970D03"/>
    <w:rsid w:val="00975A79"/>
    <w:rsid w:val="00977F30"/>
    <w:rsid w:val="00983C5A"/>
    <w:rsid w:val="00984438"/>
    <w:rsid w:val="00984833"/>
    <w:rsid w:val="00985555"/>
    <w:rsid w:val="0098663B"/>
    <w:rsid w:val="009933D6"/>
    <w:rsid w:val="009942CD"/>
    <w:rsid w:val="009A1970"/>
    <w:rsid w:val="009A23AF"/>
    <w:rsid w:val="009A2CC0"/>
    <w:rsid w:val="009A7ECA"/>
    <w:rsid w:val="009B1828"/>
    <w:rsid w:val="009B4A72"/>
    <w:rsid w:val="009B7C03"/>
    <w:rsid w:val="009C16F3"/>
    <w:rsid w:val="009C19CC"/>
    <w:rsid w:val="009C20C5"/>
    <w:rsid w:val="009D09C5"/>
    <w:rsid w:val="009D1638"/>
    <w:rsid w:val="009D330C"/>
    <w:rsid w:val="009D6ACA"/>
    <w:rsid w:val="009E1761"/>
    <w:rsid w:val="009E3A5A"/>
    <w:rsid w:val="009E5108"/>
    <w:rsid w:val="009E5DB0"/>
    <w:rsid w:val="00A0315C"/>
    <w:rsid w:val="00A04A1D"/>
    <w:rsid w:val="00A07025"/>
    <w:rsid w:val="00A07390"/>
    <w:rsid w:val="00A07D42"/>
    <w:rsid w:val="00A12F23"/>
    <w:rsid w:val="00A15665"/>
    <w:rsid w:val="00A30D25"/>
    <w:rsid w:val="00A409A9"/>
    <w:rsid w:val="00A4330B"/>
    <w:rsid w:val="00A44A4E"/>
    <w:rsid w:val="00A450CA"/>
    <w:rsid w:val="00A53723"/>
    <w:rsid w:val="00A57011"/>
    <w:rsid w:val="00A603B8"/>
    <w:rsid w:val="00A6085E"/>
    <w:rsid w:val="00A61368"/>
    <w:rsid w:val="00A635FA"/>
    <w:rsid w:val="00A65F6E"/>
    <w:rsid w:val="00A73178"/>
    <w:rsid w:val="00A861C5"/>
    <w:rsid w:val="00A87DEC"/>
    <w:rsid w:val="00A91081"/>
    <w:rsid w:val="00A939B2"/>
    <w:rsid w:val="00A94C66"/>
    <w:rsid w:val="00A9746F"/>
    <w:rsid w:val="00A97A18"/>
    <w:rsid w:val="00AB33D8"/>
    <w:rsid w:val="00AC514C"/>
    <w:rsid w:val="00AD0C65"/>
    <w:rsid w:val="00AD42E7"/>
    <w:rsid w:val="00AD472F"/>
    <w:rsid w:val="00AD6DA8"/>
    <w:rsid w:val="00AE03F3"/>
    <w:rsid w:val="00AE246A"/>
    <w:rsid w:val="00AE7816"/>
    <w:rsid w:val="00AF189B"/>
    <w:rsid w:val="00AF1E47"/>
    <w:rsid w:val="00AF2B85"/>
    <w:rsid w:val="00AF6D0C"/>
    <w:rsid w:val="00B12CE5"/>
    <w:rsid w:val="00B15A61"/>
    <w:rsid w:val="00B15E2B"/>
    <w:rsid w:val="00B3220E"/>
    <w:rsid w:val="00B355E1"/>
    <w:rsid w:val="00B46571"/>
    <w:rsid w:val="00B47112"/>
    <w:rsid w:val="00B508A1"/>
    <w:rsid w:val="00B51ABE"/>
    <w:rsid w:val="00B53874"/>
    <w:rsid w:val="00B57CBD"/>
    <w:rsid w:val="00B6166D"/>
    <w:rsid w:val="00B61A70"/>
    <w:rsid w:val="00B62276"/>
    <w:rsid w:val="00B62799"/>
    <w:rsid w:val="00B71705"/>
    <w:rsid w:val="00B7290E"/>
    <w:rsid w:val="00B741B4"/>
    <w:rsid w:val="00B81233"/>
    <w:rsid w:val="00B82B6A"/>
    <w:rsid w:val="00B83325"/>
    <w:rsid w:val="00B85ADA"/>
    <w:rsid w:val="00B96CA9"/>
    <w:rsid w:val="00BA3E02"/>
    <w:rsid w:val="00BB20F5"/>
    <w:rsid w:val="00BB43D8"/>
    <w:rsid w:val="00BC5AC8"/>
    <w:rsid w:val="00BC5DDC"/>
    <w:rsid w:val="00BC7F4E"/>
    <w:rsid w:val="00BD72DA"/>
    <w:rsid w:val="00BE3DAD"/>
    <w:rsid w:val="00BF3889"/>
    <w:rsid w:val="00C0184B"/>
    <w:rsid w:val="00C01923"/>
    <w:rsid w:val="00C03F57"/>
    <w:rsid w:val="00C07BDD"/>
    <w:rsid w:val="00C07D9F"/>
    <w:rsid w:val="00C07DA4"/>
    <w:rsid w:val="00C108FD"/>
    <w:rsid w:val="00C11311"/>
    <w:rsid w:val="00C178D7"/>
    <w:rsid w:val="00C20935"/>
    <w:rsid w:val="00C21AC7"/>
    <w:rsid w:val="00C37270"/>
    <w:rsid w:val="00C44B18"/>
    <w:rsid w:val="00C45B5F"/>
    <w:rsid w:val="00C509EF"/>
    <w:rsid w:val="00C51625"/>
    <w:rsid w:val="00C53B3E"/>
    <w:rsid w:val="00C619DA"/>
    <w:rsid w:val="00C64268"/>
    <w:rsid w:val="00C6445C"/>
    <w:rsid w:val="00C669B4"/>
    <w:rsid w:val="00C7037C"/>
    <w:rsid w:val="00C709D0"/>
    <w:rsid w:val="00C72D74"/>
    <w:rsid w:val="00C76D73"/>
    <w:rsid w:val="00C80326"/>
    <w:rsid w:val="00C81850"/>
    <w:rsid w:val="00C876A9"/>
    <w:rsid w:val="00C94B77"/>
    <w:rsid w:val="00C954D0"/>
    <w:rsid w:val="00CB4BAD"/>
    <w:rsid w:val="00CD4846"/>
    <w:rsid w:val="00CD4D39"/>
    <w:rsid w:val="00CE1B2D"/>
    <w:rsid w:val="00CE4E43"/>
    <w:rsid w:val="00CE581F"/>
    <w:rsid w:val="00CE5CD8"/>
    <w:rsid w:val="00CE682B"/>
    <w:rsid w:val="00CF3BE3"/>
    <w:rsid w:val="00D00CCD"/>
    <w:rsid w:val="00D03CA1"/>
    <w:rsid w:val="00D05DFC"/>
    <w:rsid w:val="00D13030"/>
    <w:rsid w:val="00D1325F"/>
    <w:rsid w:val="00D17B0B"/>
    <w:rsid w:val="00D21F01"/>
    <w:rsid w:val="00D23A40"/>
    <w:rsid w:val="00D27377"/>
    <w:rsid w:val="00D41BAE"/>
    <w:rsid w:val="00D42327"/>
    <w:rsid w:val="00D53A45"/>
    <w:rsid w:val="00D615F3"/>
    <w:rsid w:val="00D63874"/>
    <w:rsid w:val="00D65C71"/>
    <w:rsid w:val="00D7484F"/>
    <w:rsid w:val="00D748A1"/>
    <w:rsid w:val="00D77731"/>
    <w:rsid w:val="00D804ED"/>
    <w:rsid w:val="00D82372"/>
    <w:rsid w:val="00D83AFD"/>
    <w:rsid w:val="00D863BB"/>
    <w:rsid w:val="00D87CE0"/>
    <w:rsid w:val="00D9064A"/>
    <w:rsid w:val="00D922CE"/>
    <w:rsid w:val="00D92793"/>
    <w:rsid w:val="00D93156"/>
    <w:rsid w:val="00D94850"/>
    <w:rsid w:val="00DA1856"/>
    <w:rsid w:val="00DA2094"/>
    <w:rsid w:val="00DA341F"/>
    <w:rsid w:val="00DB04DD"/>
    <w:rsid w:val="00DB419C"/>
    <w:rsid w:val="00DB565D"/>
    <w:rsid w:val="00DC0313"/>
    <w:rsid w:val="00DC100B"/>
    <w:rsid w:val="00DC2129"/>
    <w:rsid w:val="00DC4173"/>
    <w:rsid w:val="00DC4637"/>
    <w:rsid w:val="00DC47F7"/>
    <w:rsid w:val="00DC63E1"/>
    <w:rsid w:val="00DD0B9A"/>
    <w:rsid w:val="00DD31F5"/>
    <w:rsid w:val="00DE4FA1"/>
    <w:rsid w:val="00DE7F5F"/>
    <w:rsid w:val="00DF208A"/>
    <w:rsid w:val="00DF5213"/>
    <w:rsid w:val="00E0088B"/>
    <w:rsid w:val="00E00F14"/>
    <w:rsid w:val="00E03E4F"/>
    <w:rsid w:val="00E05466"/>
    <w:rsid w:val="00E059B5"/>
    <w:rsid w:val="00E11FFD"/>
    <w:rsid w:val="00E1335B"/>
    <w:rsid w:val="00E13E25"/>
    <w:rsid w:val="00E157A3"/>
    <w:rsid w:val="00E233C3"/>
    <w:rsid w:val="00E3303F"/>
    <w:rsid w:val="00E37671"/>
    <w:rsid w:val="00E37FC8"/>
    <w:rsid w:val="00E444D6"/>
    <w:rsid w:val="00E46330"/>
    <w:rsid w:val="00E52CC3"/>
    <w:rsid w:val="00E53C80"/>
    <w:rsid w:val="00E740DF"/>
    <w:rsid w:val="00E86A08"/>
    <w:rsid w:val="00E86C41"/>
    <w:rsid w:val="00E87B45"/>
    <w:rsid w:val="00E95A68"/>
    <w:rsid w:val="00E95E9A"/>
    <w:rsid w:val="00EA0CEF"/>
    <w:rsid w:val="00EA3F46"/>
    <w:rsid w:val="00EB4E85"/>
    <w:rsid w:val="00EB780D"/>
    <w:rsid w:val="00EC4A62"/>
    <w:rsid w:val="00ED3468"/>
    <w:rsid w:val="00EE3B76"/>
    <w:rsid w:val="00EE411C"/>
    <w:rsid w:val="00EE69EC"/>
    <w:rsid w:val="00EF0BDE"/>
    <w:rsid w:val="00EF15A5"/>
    <w:rsid w:val="00F00CAC"/>
    <w:rsid w:val="00F0250F"/>
    <w:rsid w:val="00F0496B"/>
    <w:rsid w:val="00F04C98"/>
    <w:rsid w:val="00F24234"/>
    <w:rsid w:val="00F270E5"/>
    <w:rsid w:val="00F318F3"/>
    <w:rsid w:val="00F33D89"/>
    <w:rsid w:val="00F344EC"/>
    <w:rsid w:val="00F36867"/>
    <w:rsid w:val="00F47151"/>
    <w:rsid w:val="00F540C1"/>
    <w:rsid w:val="00F602BD"/>
    <w:rsid w:val="00F636C6"/>
    <w:rsid w:val="00F63E59"/>
    <w:rsid w:val="00F71AA9"/>
    <w:rsid w:val="00F724E9"/>
    <w:rsid w:val="00F8237F"/>
    <w:rsid w:val="00F82C41"/>
    <w:rsid w:val="00F866B8"/>
    <w:rsid w:val="00F87647"/>
    <w:rsid w:val="00F90C9F"/>
    <w:rsid w:val="00F90D7A"/>
    <w:rsid w:val="00F90DD3"/>
    <w:rsid w:val="00F91A7B"/>
    <w:rsid w:val="00F948BF"/>
    <w:rsid w:val="00F94DED"/>
    <w:rsid w:val="00F9599C"/>
    <w:rsid w:val="00F961F0"/>
    <w:rsid w:val="00FA2543"/>
    <w:rsid w:val="00FA52F2"/>
    <w:rsid w:val="00FB5596"/>
    <w:rsid w:val="00FD0430"/>
    <w:rsid w:val="00FD1303"/>
    <w:rsid w:val="00FD2918"/>
    <w:rsid w:val="00FD5091"/>
    <w:rsid w:val="00FD51AD"/>
    <w:rsid w:val="00FE0BBD"/>
    <w:rsid w:val="00FE43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85A3C"/>
  <w15:docId w15:val="{00EC31FE-8101-413C-BB19-EB6D8DFB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2312"/>
    <w:pPr>
      <w:widowControl w:val="0"/>
      <w:autoSpaceDE w:val="0"/>
      <w:autoSpaceDN w:val="0"/>
      <w:adjustRightInd w:val="0"/>
    </w:pPr>
    <w:rPr>
      <w:rFonts w:ascii="Times New Roman" w:hAnsi="Times New Roman"/>
    </w:rPr>
  </w:style>
  <w:style w:type="paragraph" w:styleId="1">
    <w:name w:val="heading 1"/>
    <w:basedOn w:val="a0"/>
    <w:next w:val="a0"/>
    <w:link w:val="10"/>
    <w:uiPriority w:val="9"/>
    <w:qFormat/>
    <w:rsid w:val="0056040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next w:val="a0"/>
    <w:link w:val="30"/>
    <w:qFormat/>
    <w:rsid w:val="00883C43"/>
    <w:pPr>
      <w:keepNext/>
      <w:widowControl/>
      <w:autoSpaceDE/>
      <w:autoSpaceDN/>
      <w:adjustRightInd/>
      <w:spacing w:before="240" w:after="60"/>
      <w:outlineLvl w:val="2"/>
    </w:pPr>
    <w:rPr>
      <w:rFonts w:ascii="Arial" w:hAnsi="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307A47"/>
    <w:pPr>
      <w:widowControl/>
      <w:autoSpaceDE/>
      <w:autoSpaceDN/>
      <w:adjustRightInd/>
      <w:jc w:val="both"/>
    </w:pPr>
    <w:rPr>
      <w:sz w:val="24"/>
    </w:rPr>
  </w:style>
  <w:style w:type="character" w:customStyle="1" w:styleId="a5">
    <w:name w:val="Основной текст Знак"/>
    <w:link w:val="a4"/>
    <w:rsid w:val="00307A47"/>
    <w:rPr>
      <w:rFonts w:ascii="Times New Roman" w:hAnsi="Times New Roman"/>
      <w:sz w:val="24"/>
    </w:rPr>
  </w:style>
  <w:style w:type="paragraph" w:styleId="31">
    <w:name w:val="Body Text Indent 3"/>
    <w:basedOn w:val="a0"/>
    <w:link w:val="32"/>
    <w:rsid w:val="00307A47"/>
    <w:pPr>
      <w:widowControl/>
      <w:autoSpaceDE/>
      <w:autoSpaceDN/>
      <w:adjustRightInd/>
      <w:ind w:firstLine="426"/>
      <w:jc w:val="both"/>
    </w:pPr>
    <w:rPr>
      <w:sz w:val="24"/>
    </w:rPr>
  </w:style>
  <w:style w:type="character" w:customStyle="1" w:styleId="32">
    <w:name w:val="Основной текст с отступом 3 Знак"/>
    <w:link w:val="31"/>
    <w:rsid w:val="00307A47"/>
    <w:rPr>
      <w:rFonts w:ascii="Times New Roman" w:hAnsi="Times New Roman"/>
      <w:sz w:val="24"/>
    </w:rPr>
  </w:style>
  <w:style w:type="paragraph" w:styleId="a6">
    <w:name w:val="header"/>
    <w:basedOn w:val="a0"/>
    <w:link w:val="a7"/>
    <w:uiPriority w:val="99"/>
    <w:semiHidden/>
    <w:unhideWhenUsed/>
    <w:rsid w:val="00647C1E"/>
    <w:pPr>
      <w:tabs>
        <w:tab w:val="center" w:pos="4677"/>
        <w:tab w:val="right" w:pos="9355"/>
      </w:tabs>
    </w:pPr>
  </w:style>
  <w:style w:type="character" w:customStyle="1" w:styleId="a7">
    <w:name w:val="Верхний колонтитул Знак"/>
    <w:link w:val="a6"/>
    <w:uiPriority w:val="99"/>
    <w:semiHidden/>
    <w:rsid w:val="00647C1E"/>
    <w:rPr>
      <w:rFonts w:ascii="Times New Roman" w:hAnsi="Times New Roman"/>
    </w:rPr>
  </w:style>
  <w:style w:type="paragraph" w:styleId="a8">
    <w:name w:val="footer"/>
    <w:basedOn w:val="a0"/>
    <w:link w:val="a9"/>
    <w:uiPriority w:val="99"/>
    <w:semiHidden/>
    <w:unhideWhenUsed/>
    <w:rsid w:val="00647C1E"/>
    <w:pPr>
      <w:tabs>
        <w:tab w:val="center" w:pos="4677"/>
        <w:tab w:val="right" w:pos="9355"/>
      </w:tabs>
    </w:pPr>
  </w:style>
  <w:style w:type="character" w:customStyle="1" w:styleId="a9">
    <w:name w:val="Нижний колонтитул Знак"/>
    <w:link w:val="a8"/>
    <w:uiPriority w:val="99"/>
    <w:semiHidden/>
    <w:rsid w:val="00647C1E"/>
    <w:rPr>
      <w:rFonts w:ascii="Times New Roman" w:hAnsi="Times New Roman"/>
    </w:rPr>
  </w:style>
  <w:style w:type="character" w:customStyle="1" w:styleId="30">
    <w:name w:val="Заголовок 3 Знак"/>
    <w:link w:val="3"/>
    <w:rsid w:val="00883C43"/>
    <w:rPr>
      <w:rFonts w:ascii="Arial" w:hAnsi="Arial" w:cs="Arial"/>
      <w:b/>
      <w:bCs/>
      <w:sz w:val="26"/>
      <w:szCs w:val="26"/>
    </w:rPr>
  </w:style>
  <w:style w:type="paragraph" w:styleId="aa">
    <w:name w:val="Balloon Text"/>
    <w:basedOn w:val="a0"/>
    <w:link w:val="ab"/>
    <w:uiPriority w:val="99"/>
    <w:semiHidden/>
    <w:unhideWhenUsed/>
    <w:rsid w:val="00FA2543"/>
    <w:rPr>
      <w:rFonts w:ascii="Tahoma" w:hAnsi="Tahoma"/>
      <w:sz w:val="16"/>
      <w:szCs w:val="16"/>
    </w:rPr>
  </w:style>
  <w:style w:type="character" w:customStyle="1" w:styleId="ab">
    <w:name w:val="Текст выноски Знак"/>
    <w:link w:val="aa"/>
    <w:uiPriority w:val="99"/>
    <w:semiHidden/>
    <w:rsid w:val="00FA2543"/>
    <w:rPr>
      <w:rFonts w:ascii="Tahoma" w:hAnsi="Tahoma" w:cs="Tahoma"/>
      <w:sz w:val="16"/>
      <w:szCs w:val="16"/>
    </w:rPr>
  </w:style>
  <w:style w:type="character" w:styleId="ac">
    <w:name w:val="Hyperlink"/>
    <w:uiPriority w:val="99"/>
    <w:unhideWhenUsed/>
    <w:rsid w:val="00AE246A"/>
    <w:rPr>
      <w:color w:val="0000FF"/>
      <w:u w:val="single"/>
    </w:rPr>
  </w:style>
  <w:style w:type="paragraph" w:styleId="a">
    <w:name w:val="List Bullet"/>
    <w:basedOn w:val="a0"/>
    <w:uiPriority w:val="99"/>
    <w:unhideWhenUsed/>
    <w:rsid w:val="004D5F22"/>
    <w:pPr>
      <w:numPr>
        <w:numId w:val="2"/>
      </w:numPr>
      <w:contextualSpacing/>
    </w:pPr>
  </w:style>
  <w:style w:type="character" w:customStyle="1" w:styleId="10">
    <w:name w:val="Заголовок 1 Знак"/>
    <w:basedOn w:val="a1"/>
    <w:link w:val="1"/>
    <w:uiPriority w:val="9"/>
    <w:rsid w:val="00560409"/>
    <w:rPr>
      <w:rFonts w:asciiTheme="majorHAnsi" w:eastAsiaTheme="majorEastAsia" w:hAnsiTheme="majorHAnsi" w:cstheme="majorBidi"/>
      <w:color w:val="365F91" w:themeColor="accent1" w:themeShade="BF"/>
      <w:sz w:val="32"/>
      <w:szCs w:val="32"/>
    </w:rPr>
  </w:style>
  <w:style w:type="paragraph" w:styleId="ad">
    <w:name w:val="List Paragraph"/>
    <w:basedOn w:val="a0"/>
    <w:uiPriority w:val="34"/>
    <w:qFormat/>
    <w:rsid w:val="00191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845120">
      <w:bodyDiv w:val="1"/>
      <w:marLeft w:val="0"/>
      <w:marRight w:val="0"/>
      <w:marTop w:val="0"/>
      <w:marBottom w:val="0"/>
      <w:divBdr>
        <w:top w:val="none" w:sz="0" w:space="0" w:color="auto"/>
        <w:left w:val="none" w:sz="0" w:space="0" w:color="auto"/>
        <w:bottom w:val="none" w:sz="0" w:space="0" w:color="auto"/>
        <w:right w:val="none" w:sz="0" w:space="0" w:color="auto"/>
      </w:divBdr>
    </w:div>
    <w:div w:id="100050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lis2020@mail.ru" TargetMode="External"/><Relationship Id="rId3" Type="http://schemas.openxmlformats.org/officeDocument/2006/relationships/settings" Target="settings.xml"/><Relationship Id="rId7" Type="http://schemas.openxmlformats.org/officeDocument/2006/relationships/hyperlink" Target="file://C:\Users\pc\%D0%9F%D0%BE%D0%BB%D1%8C%D0%B7%D0%BE%D0%B2%D0%B0%D1%82%D0%B5%D0%BB%D1%8C\AppData\Local\Temp\~NS6F7CA\%D0%9F%D0%BE%D1%81%D1%82%D0%B0%D0%BD%D0%BE%D0%B2%D0%BB%D0%B5%D0%BD%D0%B8%D0%B5%20%D0%9F%D1%80%D0%B0%D0%B2%D0%B8%D1%82%D0%B5%D0%BB%D1%8C%D1%81%D1%82%D0%B2%D0%B0%20%D0%A0%D0%A4%20%D0%BE%D1%82%2015%20%D0%B0%D0%B2%D0%B3%D1%83%D1%81%D1%82%D0%B0%202013%20%D0%B3.%20N%20706%20'...%20(%D1%84%D1%80%D0%B0%D0%B3%D0%BC%D0%B5%D0%BD%D1%82).r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2564</Words>
  <Characters>14615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pc</cp:lastModifiedBy>
  <cp:revision>2</cp:revision>
  <cp:lastPrinted>2021-12-29T10:54:00Z</cp:lastPrinted>
  <dcterms:created xsi:type="dcterms:W3CDTF">2023-03-30T06:05:00Z</dcterms:created>
  <dcterms:modified xsi:type="dcterms:W3CDTF">2023-03-30T06:05:00Z</dcterms:modified>
</cp:coreProperties>
</file>